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FA" w:rsidRPr="009131FA" w:rsidRDefault="009131FA" w:rsidP="009131FA">
      <w:pPr>
        <w:shd w:val="clear" w:color="auto" w:fill="F5F5F5"/>
        <w:spacing w:after="300" w:line="240" w:lineRule="atLeast"/>
        <w:jc w:val="center"/>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ARAZİ VE DİĞER KONTROLLÜK HİZMETLERİ İLE ŞANTİYE PERSONELİ TAŞIMA ARAÇ KİRALAMA HİZMET ALIMI</w:t>
      </w:r>
    </w:p>
    <w:p w:rsidR="009131FA" w:rsidRPr="009131FA" w:rsidRDefault="009131FA" w:rsidP="009131FA">
      <w:pPr>
        <w:shd w:val="clear" w:color="auto" w:fill="F5F5F5"/>
        <w:spacing w:line="240" w:lineRule="atLeast"/>
        <w:jc w:val="center"/>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u w:val="single"/>
          <w:lang w:val="en" w:eastAsia="tr-TR"/>
        </w:rPr>
        <w:t>SİVAS İL ÖZEL İDARESİ</w:t>
      </w:r>
      <w:r w:rsidRPr="009131FA">
        <w:rPr>
          <w:rFonts w:ascii="Times New Roman" w:eastAsia="Times New Roman" w:hAnsi="Times New Roman" w:cs="Times New Roman"/>
          <w:color w:val="331919"/>
          <w:lang w:val="en" w:eastAsia="tr-TR"/>
        </w:rPr>
        <w:br/>
      </w:r>
      <w:proofErr w:type="spellStart"/>
      <w:r w:rsidRPr="009131FA">
        <w:rPr>
          <w:rFonts w:ascii="Times New Roman" w:eastAsia="Times New Roman" w:hAnsi="Times New Roman" w:cs="Times New Roman"/>
          <w:color w:val="331919"/>
          <w:lang w:val="en" w:eastAsia="tr-TR"/>
        </w:rPr>
        <w:t>Arazi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Diğer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Kontrollük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Hizmetleri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Şantiye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Personeli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Taşıma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Araç</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Kiralama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Hizmet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Alımı</w:t>
      </w:r>
      <w:proofErr w:type="spellEnd"/>
      <w:r w:rsidRPr="009131FA">
        <w:rPr>
          <w:rFonts w:ascii="Times New Roman" w:eastAsia="Times New Roman" w:hAnsi="Times New Roman" w:cs="Times New Roman"/>
          <w:color w:val="331919"/>
          <w:lang w:val="en" w:eastAsia="tr-TR"/>
        </w:rPr>
        <w:t xml:space="preserve"> 4734 </w:t>
      </w:r>
      <w:proofErr w:type="spellStart"/>
      <w:r w:rsidRPr="009131FA">
        <w:rPr>
          <w:rFonts w:ascii="Times New Roman" w:eastAsia="Times New Roman" w:hAnsi="Times New Roman" w:cs="Times New Roman"/>
          <w:color w:val="331919"/>
          <w:lang w:val="en" w:eastAsia="tr-TR"/>
        </w:rPr>
        <w:t>sayılı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Kamu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Kanununun</w:t>
      </w:r>
      <w:proofErr w:type="spellEnd"/>
      <w:r w:rsidRPr="009131FA">
        <w:rPr>
          <w:rFonts w:ascii="Times New Roman" w:eastAsia="Times New Roman" w:hAnsi="Times New Roman" w:cs="Times New Roman"/>
          <w:color w:val="331919"/>
          <w:lang w:val="en" w:eastAsia="tr-TR"/>
        </w:rPr>
        <w:t xml:space="preserve"> 19 </w:t>
      </w:r>
      <w:proofErr w:type="spellStart"/>
      <w:r w:rsidRPr="009131FA">
        <w:rPr>
          <w:rFonts w:ascii="Times New Roman" w:eastAsia="Times New Roman" w:hAnsi="Times New Roman" w:cs="Times New Roman"/>
          <w:color w:val="331919"/>
          <w:lang w:val="en" w:eastAsia="tr-TR"/>
        </w:rPr>
        <w:t>uncu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maddesine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açık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usulü</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edilecektir</w:t>
      </w:r>
      <w:proofErr w:type="spellEnd"/>
      <w:r w:rsidRPr="009131FA">
        <w:rPr>
          <w:rFonts w:ascii="Times New Roman" w:eastAsia="Times New Roman" w:hAnsi="Times New Roman" w:cs="Times New Roman"/>
          <w:color w:val="331919"/>
          <w:lang w:val="en" w:eastAsia="tr-TR"/>
        </w:rPr>
        <w:t>.  </w:t>
      </w:r>
      <w:proofErr w:type="spellStart"/>
      <w:r w:rsidRPr="009131FA">
        <w:rPr>
          <w:rFonts w:ascii="Times New Roman" w:eastAsia="Times New Roman" w:hAnsi="Times New Roman" w:cs="Times New Roman"/>
          <w:color w:val="331919"/>
          <w:lang w:val="en" w:eastAsia="tr-TR"/>
        </w:rPr>
        <w:t>İhaleye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ilişkin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ayrıntılı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bilgiler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aşağıda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almaktadır</w:t>
      </w:r>
      <w:proofErr w:type="spellEnd"/>
      <w:r w:rsidRPr="009131FA">
        <w:rPr>
          <w:rFonts w:ascii="Times New Roman" w:eastAsia="Times New Roman" w:hAnsi="Times New Roman" w:cs="Times New Roman"/>
          <w:color w:val="331919"/>
          <w:lang w:val="en"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9131FA" w:rsidRPr="009131FA" w:rsidTr="009131FA">
        <w:tc>
          <w:tcPr>
            <w:tcW w:w="3300" w:type="dxa"/>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İhale Kayıt Numarası</w:t>
            </w:r>
          </w:p>
        </w:tc>
        <w:tc>
          <w:tcPr>
            <w:tcW w:w="50" w:type="pct"/>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2020/119829</w:t>
            </w:r>
          </w:p>
        </w:tc>
      </w:tr>
    </w:tbl>
    <w:p w:rsidR="009131FA" w:rsidRP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B04935"/>
          <w:lang w:val="en"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a)</w:t>
            </w:r>
            <w:r w:rsidRPr="009131FA">
              <w:rPr>
                <w:rFonts w:ascii="Times New Roman" w:eastAsia="Times New Roman" w:hAnsi="Times New Roman" w:cs="Times New Roman"/>
                <w:color w:val="331919"/>
                <w:lang w:eastAsia="tr-TR"/>
              </w:rPr>
              <w:t xml:space="preserve"> Adresi</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proofErr w:type="spellStart"/>
            <w:r w:rsidRPr="009131FA">
              <w:rPr>
                <w:rFonts w:ascii="Times New Roman" w:eastAsia="Times New Roman" w:hAnsi="Times New Roman" w:cs="Times New Roman"/>
                <w:color w:val="331919"/>
                <w:lang w:eastAsia="tr-TR"/>
              </w:rPr>
              <w:t>Akdeğirmen</w:t>
            </w:r>
            <w:proofErr w:type="spellEnd"/>
            <w:r w:rsidRPr="009131FA">
              <w:rPr>
                <w:rFonts w:ascii="Times New Roman" w:eastAsia="Times New Roman" w:hAnsi="Times New Roman" w:cs="Times New Roman"/>
                <w:color w:val="331919"/>
                <w:lang w:eastAsia="tr-TR"/>
              </w:rPr>
              <w:t xml:space="preserve"> Mahallesi Mehmet Akif Ersoy Caddesi 58040 MERKEZ/SİVAS</w:t>
            </w:r>
          </w:p>
        </w:tc>
      </w:tr>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b)</w:t>
            </w:r>
            <w:r w:rsidRPr="009131FA">
              <w:rPr>
                <w:rFonts w:ascii="Times New Roman" w:eastAsia="Times New Roman" w:hAnsi="Times New Roman" w:cs="Times New Roman"/>
                <w:color w:val="331919"/>
                <w:lang w:eastAsia="tr-TR"/>
              </w:rPr>
              <w:t xml:space="preserve"> Telefon ve faks numarası</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proofErr w:type="gramStart"/>
            <w:r w:rsidRPr="009131FA">
              <w:rPr>
                <w:rFonts w:ascii="Times New Roman" w:eastAsia="Times New Roman" w:hAnsi="Times New Roman" w:cs="Times New Roman"/>
                <w:color w:val="331919"/>
                <w:lang w:eastAsia="tr-TR"/>
              </w:rPr>
              <w:t>3462252382</w:t>
            </w:r>
            <w:proofErr w:type="gramEnd"/>
            <w:r w:rsidRPr="009131FA">
              <w:rPr>
                <w:rFonts w:ascii="Times New Roman" w:eastAsia="Times New Roman" w:hAnsi="Times New Roman" w:cs="Times New Roman"/>
                <w:color w:val="331919"/>
                <w:lang w:eastAsia="tr-TR"/>
              </w:rPr>
              <w:t xml:space="preserve"> - 3462247980</w:t>
            </w:r>
          </w:p>
        </w:tc>
      </w:tr>
      <w:tr w:rsidR="009131FA" w:rsidRPr="009131FA" w:rsidTr="009131FA">
        <w:tc>
          <w:tcPr>
            <w:tcW w:w="3300" w:type="dxa"/>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c)</w:t>
            </w:r>
            <w:r w:rsidRPr="009131FA">
              <w:rPr>
                <w:rFonts w:ascii="Times New Roman" w:eastAsia="Times New Roman" w:hAnsi="Times New Roman" w:cs="Times New Roman"/>
                <w:color w:val="331919"/>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sivas@sivasilozelidaresi.gov.tr</w:t>
            </w:r>
          </w:p>
        </w:tc>
      </w:tr>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ç)</w:t>
            </w:r>
            <w:r w:rsidRPr="009131FA">
              <w:rPr>
                <w:rFonts w:ascii="Times New Roman" w:eastAsia="Times New Roman" w:hAnsi="Times New Roman" w:cs="Times New Roman"/>
                <w:color w:val="331919"/>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https://ekap.kik.gov.tr/EKAP/ </w:t>
            </w:r>
          </w:p>
        </w:tc>
      </w:tr>
    </w:tbl>
    <w:p w:rsidR="009131FA" w:rsidRP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B04935"/>
          <w:lang w:val="en" w:eastAsia="tr-TR"/>
        </w:rPr>
        <w:t xml:space="preserve">2-İhale </w:t>
      </w:r>
      <w:proofErr w:type="spellStart"/>
      <w:r w:rsidRPr="009131FA">
        <w:rPr>
          <w:rFonts w:ascii="Times New Roman" w:eastAsia="Times New Roman" w:hAnsi="Times New Roman" w:cs="Times New Roman"/>
          <w:b/>
          <w:bCs/>
          <w:color w:val="B04935"/>
          <w:lang w:val="en" w:eastAsia="tr-TR"/>
        </w:rPr>
        <w:t>konusu</w:t>
      </w:r>
      <w:proofErr w:type="spellEnd"/>
      <w:r w:rsidRPr="009131FA">
        <w:rPr>
          <w:rFonts w:ascii="Times New Roman" w:eastAsia="Times New Roman" w:hAnsi="Times New Roman" w:cs="Times New Roman"/>
          <w:b/>
          <w:bCs/>
          <w:color w:val="B04935"/>
          <w:lang w:val="en" w:eastAsia="tr-TR"/>
        </w:rPr>
        <w:t xml:space="preserve"> </w:t>
      </w:r>
      <w:proofErr w:type="spellStart"/>
      <w:r w:rsidRPr="009131FA">
        <w:rPr>
          <w:rFonts w:ascii="Times New Roman" w:eastAsia="Times New Roman" w:hAnsi="Times New Roman" w:cs="Times New Roman"/>
          <w:b/>
          <w:bCs/>
          <w:color w:val="B04935"/>
          <w:lang w:val="en" w:eastAsia="tr-TR"/>
        </w:rPr>
        <w:t>hizmetin</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a)</w:t>
            </w:r>
            <w:r w:rsidRPr="009131FA">
              <w:rPr>
                <w:rFonts w:ascii="Times New Roman" w:eastAsia="Times New Roman" w:hAnsi="Times New Roman" w:cs="Times New Roman"/>
                <w:color w:val="331919"/>
                <w:lang w:eastAsia="tr-TR"/>
              </w:rPr>
              <w:t xml:space="preserve"> Niteliği, türü ve miktarı </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5D5FFE"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1. Kısım -2.Kısım -3. Kısım (4 adet otomobil </w:t>
            </w:r>
            <w:proofErr w:type="gramStart"/>
            <w:r w:rsidRPr="009131FA">
              <w:rPr>
                <w:rFonts w:ascii="Times New Roman" w:eastAsia="Times New Roman" w:hAnsi="Times New Roman" w:cs="Times New Roman"/>
                <w:color w:val="331919"/>
                <w:lang w:eastAsia="tr-TR"/>
              </w:rPr>
              <w:t>4X4 ,9</w:t>
            </w:r>
            <w:proofErr w:type="gramEnd"/>
            <w:r w:rsidRPr="009131FA">
              <w:rPr>
                <w:rFonts w:ascii="Times New Roman" w:eastAsia="Times New Roman" w:hAnsi="Times New Roman" w:cs="Times New Roman"/>
                <w:color w:val="331919"/>
                <w:lang w:eastAsia="tr-TR"/>
              </w:rPr>
              <w:t xml:space="preserve"> ay süre ile ) 4. Kısım 5. Kısım (4 adet Pikap 4X4 ,9 ay süre ile ) 6. Kısım 3 adet Minibüs ,7 ay süre ile</w:t>
            </w:r>
          </w:p>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Ayrıntılı bilgiye </w:t>
            </w:r>
            <w:proofErr w:type="spellStart"/>
            <w:r w:rsidRPr="009131FA">
              <w:rPr>
                <w:rFonts w:ascii="Times New Roman" w:eastAsia="Times New Roman" w:hAnsi="Times New Roman" w:cs="Times New Roman"/>
                <w:color w:val="331919"/>
                <w:lang w:eastAsia="tr-TR"/>
              </w:rPr>
              <w:t>EKAP’ta</w:t>
            </w:r>
            <w:proofErr w:type="spellEnd"/>
            <w:r w:rsidRPr="009131FA">
              <w:rPr>
                <w:rFonts w:ascii="Times New Roman" w:eastAsia="Times New Roman" w:hAnsi="Times New Roman" w:cs="Times New Roman"/>
                <w:color w:val="331919"/>
                <w:lang w:eastAsia="tr-TR"/>
              </w:rPr>
              <w:t xml:space="preserve"> yer alan ihale dokümanı içinde bulunan idari şartnameden ulaşılabilir.</w:t>
            </w:r>
          </w:p>
        </w:tc>
      </w:tr>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b)</w:t>
            </w:r>
            <w:r w:rsidRPr="009131FA">
              <w:rPr>
                <w:rFonts w:ascii="Times New Roman" w:eastAsia="Times New Roman" w:hAnsi="Times New Roman" w:cs="Times New Roman"/>
                <w:color w:val="331919"/>
                <w:lang w:eastAsia="tr-TR"/>
              </w:rPr>
              <w:t xml:space="preserve"> Yapılacağı yer</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Sivas -Merkez -İlçe ve Köy Yolları </w:t>
            </w:r>
          </w:p>
        </w:tc>
      </w:tr>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c)</w:t>
            </w:r>
            <w:r w:rsidRPr="009131FA">
              <w:rPr>
                <w:rFonts w:ascii="Times New Roman" w:eastAsia="Times New Roman" w:hAnsi="Times New Roman" w:cs="Times New Roman"/>
                <w:color w:val="331919"/>
                <w:lang w:eastAsia="tr-TR"/>
              </w:rPr>
              <w:t xml:space="preserve"> Süresi </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İşe başlama tarihinden itibaren 9(dokuz) aydır</w:t>
            </w:r>
          </w:p>
        </w:tc>
      </w:tr>
    </w:tbl>
    <w:p w:rsidR="009131FA" w:rsidRP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B04935"/>
          <w:lang w:val="en" w:eastAsia="tr-TR"/>
        </w:rPr>
        <w:t xml:space="preserve">3- </w:t>
      </w:r>
      <w:proofErr w:type="spellStart"/>
      <w:r w:rsidRPr="009131FA">
        <w:rPr>
          <w:rFonts w:ascii="Times New Roman" w:eastAsia="Times New Roman" w:hAnsi="Times New Roman" w:cs="Times New Roman"/>
          <w:b/>
          <w:bCs/>
          <w:color w:val="B04935"/>
          <w:lang w:val="en" w:eastAsia="tr-TR"/>
        </w:rPr>
        <w:t>İhalenin</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a)</w:t>
            </w:r>
            <w:r w:rsidRPr="009131FA">
              <w:rPr>
                <w:rFonts w:ascii="Times New Roman" w:eastAsia="Times New Roman" w:hAnsi="Times New Roman" w:cs="Times New Roman"/>
                <w:color w:val="331919"/>
                <w:lang w:eastAsia="tr-TR"/>
              </w:rPr>
              <w:t xml:space="preserve"> Yapılacağı yer</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proofErr w:type="spellStart"/>
            <w:r w:rsidRPr="009131FA">
              <w:rPr>
                <w:rFonts w:ascii="Times New Roman" w:eastAsia="Times New Roman" w:hAnsi="Times New Roman" w:cs="Times New Roman"/>
                <w:color w:val="331919"/>
                <w:lang w:eastAsia="tr-TR"/>
              </w:rPr>
              <w:t>Akdeğirmen</w:t>
            </w:r>
            <w:proofErr w:type="spellEnd"/>
            <w:r w:rsidRPr="009131FA">
              <w:rPr>
                <w:rFonts w:ascii="Times New Roman" w:eastAsia="Times New Roman" w:hAnsi="Times New Roman" w:cs="Times New Roman"/>
                <w:color w:val="331919"/>
                <w:lang w:eastAsia="tr-TR"/>
              </w:rPr>
              <w:t xml:space="preserve"> Mahallesi Mehmet Akif Ersoy Caddesi No:1 58040 SİVAS </w:t>
            </w:r>
          </w:p>
        </w:tc>
      </w:tr>
      <w:tr w:rsidR="009131FA" w:rsidRPr="009131FA" w:rsidTr="009131FA">
        <w:tc>
          <w:tcPr>
            <w:tcW w:w="3300" w:type="dxa"/>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b)</w:t>
            </w:r>
            <w:r w:rsidRPr="009131FA">
              <w:rPr>
                <w:rFonts w:ascii="Times New Roman" w:eastAsia="Times New Roman" w:hAnsi="Times New Roman" w:cs="Times New Roman"/>
                <w:color w:val="331919"/>
                <w:lang w:eastAsia="tr-TR"/>
              </w:rPr>
              <w:t xml:space="preserve"> Tarihi ve saati</w:t>
            </w:r>
          </w:p>
        </w:tc>
        <w:tc>
          <w:tcPr>
            <w:tcW w:w="50" w:type="pct"/>
            <w:shd w:val="clear" w:color="auto" w:fill="auto"/>
            <w:tcMar>
              <w:top w:w="45" w:type="dxa"/>
              <w:left w:w="15" w:type="dxa"/>
              <w:bottom w:w="15" w:type="dxa"/>
              <w:right w:w="15" w:type="dxa"/>
            </w:tcMa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before="75"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30.03.2020 - </w:t>
            </w:r>
            <w:proofErr w:type="gramStart"/>
            <w:r w:rsidRPr="009131FA">
              <w:rPr>
                <w:rFonts w:ascii="Times New Roman" w:eastAsia="Times New Roman" w:hAnsi="Times New Roman" w:cs="Times New Roman"/>
                <w:color w:val="331919"/>
                <w:lang w:eastAsia="tr-TR"/>
              </w:rPr>
              <w:t>10:00</w:t>
            </w:r>
            <w:proofErr w:type="gramEnd"/>
          </w:p>
        </w:tc>
      </w:tr>
    </w:tbl>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 xml:space="preserve">4. </w:t>
      </w:r>
      <w:proofErr w:type="spellStart"/>
      <w:r w:rsidRPr="009131FA">
        <w:rPr>
          <w:rFonts w:ascii="Times New Roman" w:eastAsia="Times New Roman" w:hAnsi="Times New Roman" w:cs="Times New Roman"/>
          <w:b/>
          <w:bCs/>
          <w:color w:val="331919"/>
          <w:lang w:val="en" w:eastAsia="tr-TR"/>
        </w:rPr>
        <w:t>İhaleye</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katılabilme</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şartları</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ve</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istenilen</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belgeler</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ile</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yeterlik</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değerlendirmesinde</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uygulanacak</w:t>
      </w:r>
      <w:proofErr w:type="spellEnd"/>
      <w:r w:rsidRPr="009131FA">
        <w:rPr>
          <w:rFonts w:ascii="Times New Roman" w:eastAsia="Times New Roman" w:hAnsi="Times New Roman" w:cs="Times New Roman"/>
          <w:b/>
          <w:bCs/>
          <w:color w:val="331919"/>
          <w:lang w:val="en" w:eastAsia="tr-TR"/>
        </w:rPr>
        <w:t xml:space="preserve"> </w:t>
      </w:r>
      <w:proofErr w:type="spellStart"/>
      <w:r w:rsidRPr="009131FA">
        <w:rPr>
          <w:rFonts w:ascii="Times New Roman" w:eastAsia="Times New Roman" w:hAnsi="Times New Roman" w:cs="Times New Roman"/>
          <w:b/>
          <w:bCs/>
          <w:color w:val="331919"/>
          <w:lang w:val="en" w:eastAsia="tr-TR"/>
        </w:rPr>
        <w:t>kriterler</w:t>
      </w:r>
      <w:proofErr w:type="spellEnd"/>
      <w:proofErr w:type="gramStart"/>
      <w:r w:rsidRPr="009131FA">
        <w:rPr>
          <w:rFonts w:ascii="Times New Roman" w:eastAsia="Times New Roman" w:hAnsi="Times New Roman" w:cs="Times New Roman"/>
          <w:b/>
          <w:bCs/>
          <w:color w:val="331919"/>
          <w:lang w:val="en" w:eastAsia="tr-TR"/>
        </w:rPr>
        <w:t>:</w:t>
      </w:r>
      <w:proofErr w:type="gramEnd"/>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4.1.</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katılma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şartları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istenilen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belgeler</w:t>
      </w:r>
      <w:proofErr w:type="spellEnd"/>
      <w:r w:rsidRPr="009131FA">
        <w:rPr>
          <w:rFonts w:ascii="Times New Roman" w:eastAsia="Times New Roman" w:hAnsi="Times New Roman" w:cs="Times New Roman"/>
          <w:color w:val="331919"/>
          <w:lang w:val="en" w:eastAsia="tr-TR"/>
        </w:rPr>
        <w:t>:</w:t>
      </w:r>
    </w:p>
    <w:p w:rsidR="009131FA" w:rsidRP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4.1.1.3.</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konusu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yerine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getirilmesi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alınması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zorunlu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ilgili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mevzuatında</w:t>
      </w:r>
      <w:proofErr w:type="spellEnd"/>
      <w:r w:rsidRPr="009131FA">
        <w:rPr>
          <w:rFonts w:ascii="Times New Roman" w:eastAsia="Times New Roman" w:hAnsi="Times New Roman" w:cs="Times New Roman"/>
          <w:color w:val="331919"/>
          <w:lang w:val="en" w:eastAsia="tr-TR"/>
        </w:rPr>
        <w:t xml:space="preserve"> o </w:t>
      </w:r>
      <w:proofErr w:type="spellStart"/>
      <w:r w:rsidRPr="009131FA">
        <w:rPr>
          <w:rFonts w:ascii="Times New Roman" w:eastAsia="Times New Roman" w:hAnsi="Times New Roman" w:cs="Times New Roman"/>
          <w:color w:val="331919"/>
          <w:lang w:val="en" w:eastAsia="tr-TR"/>
        </w:rPr>
        <w:t>iş</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özel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olarak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düzenlenen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sicil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izin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ruhsat</w:t>
      </w:r>
      <w:proofErr w:type="spellEnd"/>
      <w:r w:rsidRPr="009131FA">
        <w:rPr>
          <w:rFonts w:ascii="Times New Roman" w:eastAsia="Times New Roman" w:hAnsi="Times New Roman" w:cs="Times New Roman"/>
          <w:color w:val="331919"/>
          <w:lang w:val="en" w:eastAsia="tr-TR"/>
        </w:rPr>
        <w:t xml:space="preserve"> vb. </w:t>
      </w:r>
      <w:proofErr w:type="spellStart"/>
      <w:r w:rsidRPr="009131FA">
        <w:rPr>
          <w:rFonts w:ascii="Times New Roman" w:eastAsia="Times New Roman" w:hAnsi="Times New Roman" w:cs="Times New Roman"/>
          <w:color w:val="331919"/>
          <w:lang w:val="en" w:eastAsia="tr-TR"/>
        </w:rPr>
        <w:t>belgeler</w:t>
      </w:r>
      <w:proofErr w:type="spellEnd"/>
      <w:r w:rsidRPr="009131FA">
        <w:rPr>
          <w:rFonts w:ascii="Times New Roman" w:eastAsia="Times New Roman" w:hAnsi="Times New Roman" w:cs="Times New Roman"/>
          <w:color w:val="331919"/>
          <w:lang w:val="en" w:eastAsia="tr-TR"/>
        </w:rPr>
        <w:t>,</w:t>
      </w:r>
    </w:p>
    <w:p w:rsidR="009131FA" w:rsidRPr="009131FA" w:rsidRDefault="009131FA" w:rsidP="009131FA">
      <w:pPr>
        <w:shd w:val="clear" w:color="auto" w:fill="F5F5F5"/>
        <w:spacing w:after="150" w:line="240" w:lineRule="atLeast"/>
        <w:jc w:val="both"/>
        <w:rPr>
          <w:rFonts w:ascii="Times New Roman" w:eastAsia="Times New Roman" w:hAnsi="Times New Roman" w:cs="Times New Roman"/>
          <w:color w:val="331919"/>
          <w:lang w:val="en" w:eastAsia="tr-TR"/>
        </w:rPr>
      </w:pPr>
      <w:proofErr w:type="spellStart"/>
      <w:proofErr w:type="gramStart"/>
      <w:r w:rsidRPr="009131FA">
        <w:rPr>
          <w:rFonts w:ascii="Times New Roman" w:eastAsia="Times New Roman" w:hAnsi="Times New Roman" w:cs="Times New Roman"/>
          <w:color w:val="331919"/>
          <w:lang w:val="en" w:eastAsia="tr-TR"/>
        </w:rPr>
        <w:t>Yüklenici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Binek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taşıtlar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firmaya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ait</w:t>
      </w:r>
      <w:proofErr w:type="spellEnd"/>
      <w:r w:rsidRPr="009131FA">
        <w:rPr>
          <w:rFonts w:ascii="Times New Roman" w:eastAsia="Times New Roman" w:hAnsi="Times New Roman" w:cs="Times New Roman"/>
          <w:color w:val="331919"/>
          <w:lang w:val="en" w:eastAsia="tr-TR"/>
        </w:rPr>
        <w:t xml:space="preserve"> A1 </w:t>
      </w:r>
      <w:proofErr w:type="spellStart"/>
      <w:r w:rsidRPr="009131FA">
        <w:rPr>
          <w:rFonts w:ascii="Times New Roman" w:eastAsia="Times New Roman" w:hAnsi="Times New Roman" w:cs="Times New Roman"/>
          <w:color w:val="331919"/>
          <w:lang w:val="en" w:eastAsia="tr-TR"/>
        </w:rPr>
        <w:t>yetki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belgesini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verecektir</w:t>
      </w:r>
      <w:proofErr w:type="spellEnd"/>
      <w:r w:rsidRPr="009131FA">
        <w:rPr>
          <w:rFonts w:ascii="Times New Roman" w:eastAsia="Times New Roman" w:hAnsi="Times New Roman" w:cs="Times New Roman"/>
          <w:color w:val="331919"/>
          <w:lang w:val="en" w:eastAsia="tr-TR"/>
        </w:rPr>
        <w:t>.</w:t>
      </w:r>
      <w:proofErr w:type="gramEnd"/>
      <w:r w:rsidRPr="009131FA">
        <w:rPr>
          <w:rFonts w:ascii="Times New Roman" w:eastAsia="Times New Roman" w:hAnsi="Times New Roman" w:cs="Times New Roman"/>
          <w:color w:val="331919"/>
          <w:lang w:val="en" w:eastAsia="tr-TR"/>
        </w:rPr>
        <w:t> </w:t>
      </w:r>
    </w:p>
    <w:p w:rsidR="009131FA" w:rsidRPr="009131FA" w:rsidRDefault="009131FA" w:rsidP="009131FA">
      <w:pPr>
        <w:shd w:val="clear" w:color="auto" w:fill="F5F5F5"/>
        <w:spacing w:after="150" w:line="240" w:lineRule="atLeast"/>
        <w:jc w:val="both"/>
        <w:rPr>
          <w:rFonts w:ascii="Times New Roman" w:eastAsia="Times New Roman" w:hAnsi="Times New Roman" w:cs="Times New Roman"/>
          <w:color w:val="331919"/>
          <w:lang w:val="en" w:eastAsia="tr-TR"/>
        </w:rPr>
      </w:pPr>
      <w:proofErr w:type="spellStart"/>
      <w:proofErr w:type="gramStart"/>
      <w:r w:rsidRPr="009131FA">
        <w:rPr>
          <w:rFonts w:ascii="Times New Roman" w:eastAsia="Times New Roman" w:hAnsi="Times New Roman" w:cs="Times New Roman"/>
          <w:color w:val="331919"/>
          <w:lang w:val="en" w:eastAsia="tr-TR"/>
        </w:rPr>
        <w:t>Yüklenici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Pikap</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taşıtlar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K1-*K1 </w:t>
      </w:r>
      <w:proofErr w:type="spellStart"/>
      <w:r w:rsidRPr="009131FA">
        <w:rPr>
          <w:rFonts w:ascii="Times New Roman" w:eastAsia="Times New Roman" w:hAnsi="Times New Roman" w:cs="Times New Roman"/>
          <w:color w:val="331919"/>
          <w:lang w:val="en" w:eastAsia="tr-TR"/>
        </w:rPr>
        <w:t>yetki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belgesini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verecektir</w:t>
      </w:r>
      <w:proofErr w:type="spellEnd"/>
      <w:r w:rsidRPr="009131FA">
        <w:rPr>
          <w:rFonts w:ascii="Times New Roman" w:eastAsia="Times New Roman" w:hAnsi="Times New Roman" w:cs="Times New Roman"/>
          <w:color w:val="331919"/>
          <w:lang w:val="en" w:eastAsia="tr-TR"/>
        </w:rPr>
        <w:t>.</w:t>
      </w:r>
      <w:proofErr w:type="gramEnd"/>
    </w:p>
    <w:p w:rsidR="009131FA" w:rsidRPr="009131FA" w:rsidRDefault="009131FA" w:rsidP="009131FA">
      <w:pPr>
        <w:shd w:val="clear" w:color="auto" w:fill="F5F5F5"/>
        <w:spacing w:after="150" w:line="240" w:lineRule="atLeast"/>
        <w:jc w:val="both"/>
        <w:rPr>
          <w:rFonts w:ascii="Times New Roman" w:eastAsia="Times New Roman" w:hAnsi="Times New Roman" w:cs="Times New Roman"/>
          <w:color w:val="331919"/>
          <w:lang w:val="en" w:eastAsia="tr-TR"/>
        </w:rPr>
      </w:pPr>
      <w:proofErr w:type="spellStart"/>
      <w:r w:rsidRPr="009131FA">
        <w:rPr>
          <w:rFonts w:ascii="Times New Roman" w:eastAsia="Times New Roman" w:hAnsi="Times New Roman" w:cs="Times New Roman"/>
          <w:color w:val="331919"/>
          <w:lang w:val="en" w:eastAsia="tr-TR"/>
        </w:rPr>
        <w:t>İstekliler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kısımları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D2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belgelerin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muhteviyatını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kapsayan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diğer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yetki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belgelerini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çalıştıracağı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araçların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taşıt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kartını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taşıt</w:t>
      </w:r>
      <w:proofErr w:type="spellEnd"/>
      <w:r w:rsidRPr="009131FA">
        <w:rPr>
          <w:rFonts w:ascii="Times New Roman" w:eastAsia="Times New Roman" w:hAnsi="Times New Roman" w:cs="Times New Roman"/>
          <w:color w:val="331919"/>
          <w:lang w:val="en" w:eastAsia="tr-TR"/>
        </w:rPr>
        <w:t xml:space="preserve"> </w:t>
      </w:r>
      <w:proofErr w:type="spellStart"/>
      <w:proofErr w:type="gramStart"/>
      <w:r w:rsidRPr="009131FA">
        <w:rPr>
          <w:rFonts w:ascii="Times New Roman" w:eastAsia="Times New Roman" w:hAnsi="Times New Roman" w:cs="Times New Roman"/>
          <w:color w:val="331919"/>
          <w:lang w:val="en" w:eastAsia="tr-TR"/>
        </w:rPr>
        <w:t>listesini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ihalede</w:t>
      </w:r>
      <w:proofErr w:type="spellEnd"/>
      <w:proofErr w:type="gram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verecektir</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4.1.2.</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vermeye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yetkili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olduğunu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İmza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Beyannamesi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İmza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Sirküleri</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4.1.2.1.</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Gerçek</w:t>
      </w:r>
      <w:proofErr w:type="spellEnd"/>
      <w:r w:rsidRPr="009131FA">
        <w:rPr>
          <w:rFonts w:ascii="Times New Roman" w:eastAsia="Times New Roman" w:hAnsi="Times New Roman" w:cs="Times New Roman"/>
          <w:color w:val="331919"/>
          <w:lang w:val="en" w:eastAsia="tr-TR"/>
        </w:rPr>
        <w:t xml:space="preserve"> </w:t>
      </w:r>
      <w:proofErr w:type="spellStart"/>
      <w:proofErr w:type="gramStart"/>
      <w:r w:rsidRPr="009131FA">
        <w:rPr>
          <w:rFonts w:ascii="Times New Roman" w:eastAsia="Times New Roman" w:hAnsi="Times New Roman" w:cs="Times New Roman"/>
          <w:color w:val="331919"/>
          <w:lang w:val="en" w:eastAsia="tr-TR"/>
        </w:rPr>
        <w:t>kişi</w:t>
      </w:r>
      <w:proofErr w:type="spellEnd"/>
      <w:proofErr w:type="gram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olması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halinde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noter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tasdikli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imza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beyannamesi</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4.1.2.2.</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olması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halinde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ilgisine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kişiliğinin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ortakları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üyeleri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kurucuları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kişiliğin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yönetimdeki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görevlileri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belirten</w:t>
      </w:r>
      <w:proofErr w:type="spellEnd"/>
      <w:r w:rsidRPr="009131FA">
        <w:rPr>
          <w:rFonts w:ascii="Times New Roman" w:eastAsia="Times New Roman" w:hAnsi="Times New Roman" w:cs="Times New Roman"/>
          <w:color w:val="331919"/>
          <w:lang w:val="en" w:eastAsia="tr-TR"/>
        </w:rPr>
        <w:t xml:space="preserve"> son </w:t>
      </w:r>
      <w:proofErr w:type="spellStart"/>
      <w:r w:rsidRPr="009131FA">
        <w:rPr>
          <w:rFonts w:ascii="Times New Roman" w:eastAsia="Times New Roman" w:hAnsi="Times New Roman" w:cs="Times New Roman"/>
          <w:color w:val="331919"/>
          <w:lang w:val="en" w:eastAsia="tr-TR"/>
        </w:rPr>
        <w:t>durumu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Sicil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Gazetesi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bilgilerin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tamamının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Sicil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Gazetesinde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bulunmaması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halinde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bilgilerin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tümünü</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göstermek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ilgili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Sicil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Gazeteleri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hususları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kişiliğin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noter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tasdikli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imza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lastRenderedPageBreak/>
        <w:t>sirküleri</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4.1.3.</w:t>
      </w:r>
      <w:r w:rsidRPr="009131FA">
        <w:rPr>
          <w:rFonts w:ascii="Times New Roman" w:eastAsia="Times New Roman" w:hAnsi="Times New Roman" w:cs="Times New Roman"/>
          <w:color w:val="331919"/>
          <w:lang w:val="en" w:eastAsia="tr-TR"/>
        </w:rPr>
        <w:t xml:space="preserve"> </w:t>
      </w:r>
      <w:proofErr w:type="spellStart"/>
      <w:proofErr w:type="gramStart"/>
      <w:r w:rsidRPr="009131FA">
        <w:rPr>
          <w:rFonts w:ascii="Times New Roman" w:eastAsia="Times New Roman" w:hAnsi="Times New Roman" w:cs="Times New Roman"/>
          <w:color w:val="331919"/>
          <w:lang w:val="en" w:eastAsia="tr-TR"/>
        </w:rPr>
        <w:t>Şekli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içeriği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Şartnamede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belirlenen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mektubu</w:t>
      </w:r>
      <w:proofErr w:type="spellEnd"/>
      <w:r w:rsidRPr="009131FA">
        <w:rPr>
          <w:rFonts w:ascii="Times New Roman" w:eastAsia="Times New Roman" w:hAnsi="Times New Roman" w:cs="Times New Roman"/>
          <w:color w:val="331919"/>
          <w:lang w:val="en" w:eastAsia="tr-TR"/>
        </w:rPr>
        <w:t>.</w:t>
      </w:r>
      <w:proofErr w:type="gramEnd"/>
    </w:p>
    <w:p w:rsid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4.1.4.</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Şekli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içeriği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Şartnamede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belirlenen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geçici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teminat</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4.1.5</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konusu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tamamı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kısmı</w:t>
      </w:r>
      <w:proofErr w:type="spellEnd"/>
      <w:r w:rsidRPr="009131FA">
        <w:rPr>
          <w:rFonts w:ascii="Times New Roman" w:eastAsia="Times New Roman" w:hAnsi="Times New Roman" w:cs="Times New Roman"/>
          <w:color w:val="331919"/>
          <w:lang w:val="en" w:eastAsia="tr-TR"/>
        </w:rPr>
        <w:t xml:space="preserve"> alt </w:t>
      </w:r>
      <w:proofErr w:type="spellStart"/>
      <w:r w:rsidRPr="009131FA">
        <w:rPr>
          <w:rFonts w:ascii="Times New Roman" w:eastAsia="Times New Roman" w:hAnsi="Times New Roman" w:cs="Times New Roman"/>
          <w:color w:val="331919"/>
          <w:lang w:val="en" w:eastAsia="tr-TR"/>
        </w:rPr>
        <w:t>yüklenicilere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yaptırılamaz</w:t>
      </w:r>
      <w:proofErr w:type="spellEnd"/>
      <w:r w:rsidRPr="009131FA">
        <w:rPr>
          <w:rFonts w:ascii="Times New Roman" w:eastAsia="Times New Roman" w:hAnsi="Times New Roman" w:cs="Times New Roman"/>
          <w:color w:val="331919"/>
          <w:lang w:val="en" w:eastAsia="tr-TR"/>
        </w:rPr>
        <w:t>.</w:t>
      </w:r>
    </w:p>
    <w:p w:rsidR="009131FA" w:rsidRP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4.1.6</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tarafından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iş</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deneyimini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göstermek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sunulan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belgenin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tüzel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kişiliğin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yarısından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fazla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hissesine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sahip</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ortağına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ait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olması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halinde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sanayi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odası</w:t>
      </w:r>
      <w:proofErr w:type="spellEnd"/>
      <w:r w:rsidRPr="009131FA">
        <w:rPr>
          <w:rFonts w:ascii="Times New Roman" w:eastAsia="Times New Roman" w:hAnsi="Times New Roman" w:cs="Times New Roman"/>
          <w:color w:val="331919"/>
          <w:lang w:val="en" w:eastAsia="tr-TR"/>
        </w:rPr>
        <w:t>/</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odası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bünyesinde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bulunan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ticaret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sicil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memurlukları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veya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yeminli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mali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müşavir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ya</w:t>
      </w:r>
      <w:proofErr w:type="spellEnd"/>
      <w:r w:rsidRPr="009131FA">
        <w:rPr>
          <w:rFonts w:ascii="Times New Roman" w:eastAsia="Times New Roman" w:hAnsi="Times New Roman" w:cs="Times New Roman"/>
          <w:color w:val="331919"/>
          <w:lang w:val="en" w:eastAsia="tr-TR"/>
        </w:rPr>
        <w:t xml:space="preserve"> da </w:t>
      </w:r>
      <w:proofErr w:type="spellStart"/>
      <w:r w:rsidRPr="009131FA">
        <w:rPr>
          <w:rFonts w:ascii="Times New Roman" w:eastAsia="Times New Roman" w:hAnsi="Times New Roman" w:cs="Times New Roman"/>
          <w:color w:val="331919"/>
          <w:lang w:val="en" w:eastAsia="tr-TR"/>
        </w:rPr>
        <w:t>serbest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muhasebeci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mali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müşavir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tarafından</w:t>
      </w:r>
      <w:proofErr w:type="spellEnd"/>
      <w:r w:rsidRPr="009131FA">
        <w:rPr>
          <w:rFonts w:ascii="Times New Roman" w:eastAsia="Times New Roman" w:hAnsi="Times New Roman" w:cs="Times New Roman"/>
          <w:color w:val="331919"/>
          <w:lang w:val="en" w:eastAsia="tr-TR"/>
        </w:rPr>
        <w:t xml:space="preserve"> ilk </w:t>
      </w:r>
      <w:proofErr w:type="spellStart"/>
      <w:r w:rsidRPr="009131FA">
        <w:rPr>
          <w:rFonts w:ascii="Times New Roman" w:eastAsia="Times New Roman" w:hAnsi="Times New Roman" w:cs="Times New Roman"/>
          <w:color w:val="331919"/>
          <w:lang w:val="en" w:eastAsia="tr-TR"/>
        </w:rPr>
        <w:t>ilan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tarihinden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sonra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düzenlenen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düzenlendiği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tarihten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geriye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doğru</w:t>
      </w:r>
      <w:proofErr w:type="spellEnd"/>
      <w:r w:rsidRPr="009131FA">
        <w:rPr>
          <w:rFonts w:ascii="Times New Roman" w:eastAsia="Times New Roman" w:hAnsi="Times New Roman" w:cs="Times New Roman"/>
          <w:color w:val="331919"/>
          <w:lang w:val="en" w:eastAsia="tr-TR"/>
        </w:rPr>
        <w:t xml:space="preserve"> son </w:t>
      </w:r>
      <w:proofErr w:type="spellStart"/>
      <w:r w:rsidRPr="009131FA">
        <w:rPr>
          <w:rFonts w:ascii="Times New Roman" w:eastAsia="Times New Roman" w:hAnsi="Times New Roman" w:cs="Times New Roman"/>
          <w:color w:val="331919"/>
          <w:lang w:val="en" w:eastAsia="tr-TR"/>
        </w:rPr>
        <w:t>bir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yıldır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kesintisiz</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olarak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şartın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korunduğunu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gösteren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standart</w:t>
      </w:r>
      <w:proofErr w:type="spellEnd"/>
      <w:r w:rsidRPr="009131FA">
        <w:rPr>
          <w:rFonts w:ascii="Times New Roman" w:eastAsia="Times New Roman" w:hAnsi="Times New Roman" w:cs="Times New Roman"/>
          <w:color w:val="331919"/>
          <w:lang w:val="en" w:eastAsia="tr-TR"/>
        </w:rPr>
        <w:t xml:space="preserve"> forma </w:t>
      </w:r>
      <w:proofErr w:type="spellStart"/>
      <w:r w:rsidRPr="009131FA">
        <w:rPr>
          <w:rFonts w:ascii="Times New Roman" w:eastAsia="Times New Roman" w:hAnsi="Times New Roman" w:cs="Times New Roman"/>
          <w:color w:val="331919"/>
          <w:lang w:val="en" w:eastAsia="tr-TR"/>
        </w:rPr>
        <w:t>uygun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belge</w:t>
      </w:r>
      <w:proofErr w:type="spellEnd"/>
      <w:r w:rsidRPr="009131FA">
        <w:rPr>
          <w:rFonts w:ascii="Times New Roman" w:eastAsia="Times New Roman" w:hAnsi="Times New Roman" w:cs="Times New Roman"/>
          <w:color w:val="331919"/>
          <w:lang w:val="en"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 xml:space="preserve">4.2. Ekonomik ve mali yeterliğe ilişkin belgeler ve bu belgelerin taşıması gereken </w:t>
            </w:r>
            <w:proofErr w:type="gramStart"/>
            <w:r w:rsidRPr="009131FA">
              <w:rPr>
                <w:rFonts w:ascii="Times New Roman" w:eastAsia="Times New Roman" w:hAnsi="Times New Roman" w:cs="Times New Roman"/>
                <w:b/>
                <w:bCs/>
                <w:color w:val="331919"/>
                <w:lang w:eastAsia="tr-TR"/>
              </w:rPr>
              <w:t>kriterler</w:t>
            </w:r>
            <w:proofErr w:type="gramEnd"/>
            <w:r w:rsidRPr="009131FA">
              <w:rPr>
                <w:rFonts w:ascii="Times New Roman" w:eastAsia="Times New Roman" w:hAnsi="Times New Roman" w:cs="Times New Roman"/>
                <w:b/>
                <w:bCs/>
                <w:color w:val="331919"/>
                <w:lang w:eastAsia="tr-TR"/>
              </w:rPr>
              <w:t>:</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4.2.1</w:t>
            </w:r>
            <w:r w:rsidRPr="009131FA">
              <w:rPr>
                <w:rFonts w:ascii="Times New Roman" w:eastAsia="Times New Roman" w:hAnsi="Times New Roman" w:cs="Times New Roman"/>
                <w:color w:val="331919"/>
                <w:lang w:eastAsia="tr-TR"/>
              </w:rPr>
              <w:t xml:space="preserve"> Bankalardan temin edilecek belgeler:</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Teklif edilen bedelin %10 </w:t>
            </w:r>
            <w:proofErr w:type="gramStart"/>
            <w:r w:rsidRPr="009131FA">
              <w:rPr>
                <w:rFonts w:ascii="Times New Roman" w:eastAsia="Times New Roman" w:hAnsi="Times New Roman" w:cs="Times New Roman"/>
                <w:color w:val="331919"/>
                <w:lang w:eastAsia="tr-TR"/>
              </w:rPr>
              <w:t>dan</w:t>
            </w:r>
            <w:proofErr w:type="gramEnd"/>
            <w:r w:rsidRPr="009131FA">
              <w:rPr>
                <w:rFonts w:ascii="Times New Roman" w:eastAsia="Times New Roman" w:hAnsi="Times New Roman" w:cs="Times New Roman"/>
                <w:color w:val="331919"/>
                <w:lang w:eastAsia="tr-TR"/>
              </w:rPr>
              <w:t xml:space="preserve"> az olmamak üzere istekli tarafından belirlenecek tutarda bankalar nezdindeki kullanılmamış nakdi veya </w:t>
            </w:r>
            <w:proofErr w:type="spellStart"/>
            <w:r w:rsidRPr="009131FA">
              <w:rPr>
                <w:rFonts w:ascii="Times New Roman" w:eastAsia="Times New Roman" w:hAnsi="Times New Roman" w:cs="Times New Roman"/>
                <w:color w:val="331919"/>
                <w:lang w:eastAsia="tr-TR"/>
              </w:rPr>
              <w:t>gayrinakdi</w:t>
            </w:r>
            <w:proofErr w:type="spellEnd"/>
            <w:r w:rsidRPr="009131FA">
              <w:rPr>
                <w:rFonts w:ascii="Times New Roman" w:eastAsia="Times New Roman" w:hAnsi="Times New Roman" w:cs="Times New Roman"/>
                <w:color w:val="331919"/>
                <w:lang w:eastAsia="tr-TR"/>
              </w:rPr>
              <w:t xml:space="preserve"> kredisini ya da üzerinde kısıtlama bulunmayan mevduatını gösterir banka referans mektubu</w:t>
            </w:r>
            <w:r>
              <w:rPr>
                <w:rFonts w:ascii="Times New Roman" w:eastAsia="Times New Roman" w:hAnsi="Times New Roman" w:cs="Times New Roman"/>
                <w:color w:val="331919"/>
                <w:lang w:eastAsia="tr-TR"/>
              </w:rPr>
              <w:t>,</w:t>
            </w:r>
          </w:p>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Bu </w:t>
            </w:r>
            <w:proofErr w:type="gramStart"/>
            <w:r w:rsidRPr="009131FA">
              <w:rPr>
                <w:rFonts w:ascii="Times New Roman" w:eastAsia="Times New Roman" w:hAnsi="Times New Roman" w:cs="Times New Roman"/>
                <w:color w:val="331919"/>
                <w:lang w:eastAsia="tr-TR"/>
              </w:rPr>
              <w:t>kriter</w:t>
            </w:r>
            <w:proofErr w:type="gramEnd"/>
            <w:r w:rsidRPr="009131FA">
              <w:rPr>
                <w:rFonts w:ascii="Times New Roman" w:eastAsia="Times New Roman" w:hAnsi="Times New Roman" w:cs="Times New Roman"/>
                <w:color w:val="331919"/>
                <w:lang w:eastAsia="tr-TR"/>
              </w:rPr>
              <w:t xml:space="preserve"> mevduat ve kredi tutarları toplanmak ya da birden fazla banka referans mektubu sunularak sağlanabilir. </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 xml:space="preserve">4.2.2. İsteklinin ihalenin yapıldığı yıldan önceki yıla ait </w:t>
            </w:r>
            <w:proofErr w:type="gramStart"/>
            <w:r w:rsidRPr="009131FA">
              <w:rPr>
                <w:rFonts w:ascii="Times New Roman" w:eastAsia="Times New Roman" w:hAnsi="Times New Roman" w:cs="Times New Roman"/>
                <w:b/>
                <w:bCs/>
                <w:color w:val="331919"/>
                <w:lang w:eastAsia="tr-TR"/>
              </w:rPr>
              <w:t>yıl sonu</w:t>
            </w:r>
            <w:proofErr w:type="gramEnd"/>
            <w:r w:rsidRPr="009131FA">
              <w:rPr>
                <w:rFonts w:ascii="Times New Roman" w:eastAsia="Times New Roman" w:hAnsi="Times New Roman" w:cs="Times New Roman"/>
                <w:b/>
                <w:bCs/>
                <w:color w:val="331919"/>
                <w:lang w:eastAsia="tr-TR"/>
              </w:rPr>
              <w:t xml:space="preserve"> bilançosu veya eşdeğer belgeleri:</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a) İlgili mevzuatı uyarınca bilançosunu yayımlatma zorunluluğu olan istekliler </w:t>
            </w:r>
            <w:proofErr w:type="gramStart"/>
            <w:r w:rsidRPr="009131FA">
              <w:rPr>
                <w:rFonts w:ascii="Times New Roman" w:eastAsia="Times New Roman" w:hAnsi="Times New Roman" w:cs="Times New Roman"/>
                <w:color w:val="331919"/>
                <w:lang w:eastAsia="tr-TR"/>
              </w:rPr>
              <w:t>yıl sonu</w:t>
            </w:r>
            <w:proofErr w:type="gramEnd"/>
            <w:r w:rsidRPr="009131FA">
              <w:rPr>
                <w:rFonts w:ascii="Times New Roman" w:eastAsia="Times New Roman" w:hAnsi="Times New Roman" w:cs="Times New Roman"/>
                <w:color w:val="331919"/>
                <w:lang w:eastAsia="tr-TR"/>
              </w:rPr>
              <w:t xml:space="preserve"> bilançosunu veya bilançonun gerekli kriterlerin sağlandığını gösteren bölümlerini</w:t>
            </w:r>
            <w:r>
              <w:rPr>
                <w:rFonts w:ascii="Times New Roman" w:eastAsia="Times New Roman" w:hAnsi="Times New Roman" w:cs="Times New Roman"/>
                <w:color w:val="331919"/>
                <w:lang w:eastAsia="tr-TR"/>
              </w:rPr>
              <w:t>,</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b) İlgili mevzuatı uyarınca bilançosunu yayımlatma zorunluluğu olmayan istekliler, </w:t>
            </w:r>
            <w:proofErr w:type="gramStart"/>
            <w:r w:rsidRPr="009131FA">
              <w:rPr>
                <w:rFonts w:ascii="Times New Roman" w:eastAsia="Times New Roman" w:hAnsi="Times New Roman" w:cs="Times New Roman"/>
                <w:color w:val="331919"/>
                <w:lang w:eastAsia="tr-TR"/>
              </w:rPr>
              <w:t>yıl sonu</w:t>
            </w:r>
            <w:proofErr w:type="gramEnd"/>
            <w:r w:rsidRPr="009131FA">
              <w:rPr>
                <w:rFonts w:ascii="Times New Roman" w:eastAsia="Times New Roman" w:hAnsi="Times New Roman" w:cs="Times New Roman"/>
                <w:color w:val="331919"/>
                <w:lang w:eastAsia="tr-TR"/>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Times New Roman" w:eastAsia="Times New Roman" w:hAnsi="Times New Roman" w:cs="Times New Roman"/>
                <w:color w:val="331919"/>
                <w:lang w:eastAsia="tr-TR"/>
              </w:rPr>
              <w:t>,</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Sunulan bilanço veya eşdeğer belgelerde;</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a) Cari oranın (dönen varlıklar / kısa vadeli borçlar) en az 0,75 olmas</w:t>
            </w:r>
            <w:r>
              <w:rPr>
                <w:rFonts w:ascii="Times New Roman" w:eastAsia="Times New Roman" w:hAnsi="Times New Roman" w:cs="Times New Roman"/>
                <w:color w:val="331919"/>
                <w:lang w:eastAsia="tr-TR"/>
              </w:rPr>
              <w:t>ı</w:t>
            </w:r>
            <w:r w:rsidRPr="009131FA">
              <w:rPr>
                <w:rFonts w:ascii="Times New Roman" w:eastAsia="Times New Roman" w:hAnsi="Times New Roman" w:cs="Times New Roman"/>
                <w:color w:val="331919"/>
                <w:lang w:eastAsia="tr-TR"/>
              </w:rPr>
              <w:br/>
              <w:t xml:space="preserve">b) Öz kaynak oranının (öz kaynaklar/ toplam aktif) en az 0,15 olması, </w:t>
            </w:r>
            <w:r w:rsidRPr="009131FA">
              <w:rPr>
                <w:rFonts w:ascii="Times New Roman" w:eastAsia="Times New Roman" w:hAnsi="Times New Roman" w:cs="Times New Roman"/>
                <w:color w:val="331919"/>
                <w:lang w:eastAsia="tr-TR"/>
              </w:rPr>
              <w:br/>
              <w:t xml:space="preserve">c) Kısa vadeli banka borçlarının öz kaynaklara oranının 0,50’den küçük olması, yeterlik kriterleridir ve bu üç </w:t>
            </w:r>
            <w:proofErr w:type="gramStart"/>
            <w:r w:rsidRPr="009131FA">
              <w:rPr>
                <w:rFonts w:ascii="Times New Roman" w:eastAsia="Times New Roman" w:hAnsi="Times New Roman" w:cs="Times New Roman"/>
                <w:color w:val="331919"/>
                <w:lang w:eastAsia="tr-TR"/>
              </w:rPr>
              <w:t>kriter</w:t>
            </w:r>
            <w:proofErr w:type="gramEnd"/>
            <w:r w:rsidRPr="009131FA">
              <w:rPr>
                <w:rFonts w:ascii="Times New Roman" w:eastAsia="Times New Roman" w:hAnsi="Times New Roman" w:cs="Times New Roman"/>
                <w:color w:val="331919"/>
                <w:lang w:eastAsia="tr-TR"/>
              </w:rPr>
              <w:t xml:space="preserve"> birlikte aranır</w:t>
            </w:r>
            <w:r>
              <w:rPr>
                <w:rFonts w:ascii="Times New Roman" w:eastAsia="Times New Roman" w:hAnsi="Times New Roman" w:cs="Times New Roman"/>
                <w:color w:val="331919"/>
                <w:lang w:eastAsia="tr-TR"/>
              </w:rPr>
              <w:t>.</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Yukarıda belirtilen </w:t>
            </w:r>
            <w:proofErr w:type="gramStart"/>
            <w:r w:rsidRPr="009131FA">
              <w:rPr>
                <w:rFonts w:ascii="Times New Roman" w:eastAsia="Times New Roman" w:hAnsi="Times New Roman" w:cs="Times New Roman"/>
                <w:color w:val="331919"/>
                <w:lang w:eastAsia="tr-TR"/>
              </w:rPr>
              <w:t>kriterleri</w:t>
            </w:r>
            <w:proofErr w:type="gramEnd"/>
            <w:r w:rsidRPr="009131FA">
              <w:rPr>
                <w:rFonts w:ascii="Times New Roman" w:eastAsia="Times New Roman" w:hAnsi="Times New Roman" w:cs="Times New Roman"/>
                <w:color w:val="331919"/>
                <w:lang w:eastAsia="tr-TR"/>
              </w:rPr>
              <w:t xml:space="preserve"> bir önceki yılda sağlayamayanlar, son iki yıla ait belgelerini sunabilirler. Bu takdirde, son iki yılın parasal tutarlarının ortalaması üzerinden yeterlik </w:t>
            </w:r>
            <w:proofErr w:type="gramStart"/>
            <w:r w:rsidRPr="009131FA">
              <w:rPr>
                <w:rFonts w:ascii="Times New Roman" w:eastAsia="Times New Roman" w:hAnsi="Times New Roman" w:cs="Times New Roman"/>
                <w:color w:val="331919"/>
                <w:lang w:eastAsia="tr-TR"/>
              </w:rPr>
              <w:t>kriterlerinin</w:t>
            </w:r>
            <w:proofErr w:type="gramEnd"/>
            <w:r w:rsidRPr="009131FA">
              <w:rPr>
                <w:rFonts w:ascii="Times New Roman" w:eastAsia="Times New Roman" w:hAnsi="Times New Roman" w:cs="Times New Roman"/>
                <w:color w:val="331919"/>
                <w:lang w:eastAsia="tr-TR"/>
              </w:rPr>
              <w:t xml:space="preserve"> sağlanıp sağlanmadığına bakılır</w:t>
            </w:r>
            <w:r>
              <w:rPr>
                <w:rFonts w:ascii="Times New Roman" w:eastAsia="Times New Roman" w:hAnsi="Times New Roman" w:cs="Times New Roman"/>
                <w:color w:val="331919"/>
                <w:lang w:eastAsia="tr-TR"/>
              </w:rPr>
              <w:t>.</w:t>
            </w:r>
          </w:p>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Se</w:t>
            </w:r>
            <w:r w:rsidRPr="009131FA">
              <w:rPr>
                <w:rFonts w:ascii="Times New Roman" w:eastAsia="Times New Roman" w:hAnsi="Times New Roman" w:cs="Times New Roman"/>
                <w:color w:val="331919"/>
                <w:lang w:eastAsia="tr-TR"/>
              </w:rPr>
              <w:t xml:space="preserv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9131FA">
              <w:rPr>
                <w:rFonts w:ascii="Times New Roman" w:eastAsia="Times New Roman" w:hAnsi="Times New Roman" w:cs="Times New Roman"/>
                <w:color w:val="331919"/>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9131FA">
              <w:rPr>
                <w:rFonts w:ascii="Times New Roman" w:eastAsia="Times New Roman" w:hAnsi="Times New Roman" w:cs="Times New Roman"/>
                <w:color w:val="331919"/>
                <w:lang w:eastAsia="tr-TR"/>
              </w:rPr>
              <w:t>kriterini</w:t>
            </w:r>
            <w:proofErr w:type="gramEnd"/>
            <w:r w:rsidRPr="009131FA">
              <w:rPr>
                <w:rFonts w:ascii="Times New Roman" w:eastAsia="Times New Roman" w:hAnsi="Times New Roman" w:cs="Times New Roman"/>
                <w:color w:val="331919"/>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9131FA">
              <w:rPr>
                <w:rFonts w:ascii="Times New Roman" w:eastAsia="Times New Roman" w:hAnsi="Times New Roman" w:cs="Times New Roman"/>
                <w:color w:val="331919"/>
                <w:lang w:eastAsia="tr-TR"/>
              </w:rPr>
              <w:t>kriterlerinin</w:t>
            </w:r>
            <w:proofErr w:type="gramEnd"/>
            <w:r w:rsidRPr="009131FA">
              <w:rPr>
                <w:rFonts w:ascii="Times New Roman" w:eastAsia="Times New Roman" w:hAnsi="Times New Roman" w:cs="Times New Roman"/>
                <w:color w:val="331919"/>
                <w:lang w:eastAsia="tr-TR"/>
              </w:rPr>
              <w:t xml:space="preserve"> sağlanıp sağlanmadığına bakılır. </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4.2.3. İş hacmini gösteren belgeler:</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a) İhalenin yapıldığı yıldan önceki yıla ait toplam ciroyu gösteren gelir tablosu, </w:t>
            </w:r>
            <w:r w:rsidRPr="009131FA">
              <w:rPr>
                <w:rFonts w:ascii="Times New Roman" w:eastAsia="Times New Roman" w:hAnsi="Times New Roman" w:cs="Times New Roman"/>
                <w:color w:val="331919"/>
                <w:lang w:eastAsia="tr-TR"/>
              </w:rPr>
              <w:br/>
              <w:t>b) Hizmet işleri ile ilgili ciro tutarını gösteren belgeler</w:t>
            </w:r>
            <w:r>
              <w:rPr>
                <w:rFonts w:ascii="Times New Roman" w:eastAsia="Times New Roman" w:hAnsi="Times New Roman" w:cs="Times New Roman"/>
                <w:color w:val="331919"/>
                <w:lang w:eastAsia="tr-TR"/>
              </w:rPr>
              <w:t>,</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Bu belgelerden birinin sunulması yeterlidir</w:t>
            </w:r>
            <w:r>
              <w:rPr>
                <w:rFonts w:ascii="Times New Roman" w:eastAsia="Times New Roman" w:hAnsi="Times New Roman" w:cs="Times New Roman"/>
                <w:color w:val="331919"/>
                <w:lang w:eastAsia="tr-TR"/>
              </w:rPr>
              <w:t>.</w:t>
            </w:r>
          </w:p>
          <w:p w:rsid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Toplam cironun teklif edilen bedelin %</w:t>
            </w:r>
            <w:proofErr w:type="gramStart"/>
            <w:r w:rsidRPr="009131FA">
              <w:rPr>
                <w:rFonts w:ascii="Times New Roman" w:eastAsia="Times New Roman" w:hAnsi="Times New Roman" w:cs="Times New Roman"/>
                <w:color w:val="331919"/>
                <w:lang w:eastAsia="tr-TR"/>
              </w:rPr>
              <w:t>25'inden , hizmet</w:t>
            </w:r>
            <w:proofErr w:type="gramEnd"/>
            <w:r w:rsidRPr="009131FA">
              <w:rPr>
                <w:rFonts w:ascii="Times New Roman" w:eastAsia="Times New Roman" w:hAnsi="Times New Roman" w:cs="Times New Roman"/>
                <w:color w:val="331919"/>
                <w:lang w:eastAsia="tr-TR"/>
              </w:rPr>
              <w:t xml:space="preserve"> işleri ile ilgili cironun ise teklif edilen bedelin %15'inden az olmaması gerekir. Bu </w:t>
            </w:r>
            <w:proofErr w:type="gramStart"/>
            <w:r w:rsidRPr="009131FA">
              <w:rPr>
                <w:rFonts w:ascii="Times New Roman" w:eastAsia="Times New Roman" w:hAnsi="Times New Roman" w:cs="Times New Roman"/>
                <w:color w:val="331919"/>
                <w:lang w:eastAsia="tr-TR"/>
              </w:rPr>
              <w:t>kriterlerden</w:t>
            </w:r>
            <w:proofErr w:type="gramEnd"/>
            <w:r w:rsidRPr="009131FA">
              <w:rPr>
                <w:rFonts w:ascii="Times New Roman" w:eastAsia="Times New Roman" w:hAnsi="Times New Roman" w:cs="Times New Roman"/>
                <w:color w:val="331919"/>
                <w:lang w:eastAsia="tr-TR"/>
              </w:rPr>
              <w:t xml:space="preserve"> herhangi birini sağlayan ve sağladığı kritere ilişkin belgeyi sunan istekli yeterli kabul edilir</w:t>
            </w:r>
            <w:r>
              <w:rPr>
                <w:rFonts w:ascii="Times New Roman" w:eastAsia="Times New Roman" w:hAnsi="Times New Roman" w:cs="Times New Roman"/>
                <w:color w:val="331919"/>
                <w:lang w:eastAsia="tr-TR"/>
              </w:rPr>
              <w:t>.</w:t>
            </w:r>
          </w:p>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Bu </w:t>
            </w:r>
            <w:proofErr w:type="gramStart"/>
            <w:r w:rsidRPr="009131FA">
              <w:rPr>
                <w:rFonts w:ascii="Times New Roman" w:eastAsia="Times New Roman" w:hAnsi="Times New Roman" w:cs="Times New Roman"/>
                <w:color w:val="331919"/>
                <w:lang w:eastAsia="tr-TR"/>
              </w:rPr>
              <w:t>kriterleri</w:t>
            </w:r>
            <w:proofErr w:type="gramEnd"/>
            <w:r w:rsidRPr="009131FA">
              <w:rPr>
                <w:rFonts w:ascii="Times New Roman" w:eastAsia="Times New Roman" w:hAnsi="Times New Roman" w:cs="Times New Roman"/>
                <w:color w:val="331919"/>
                <w:lang w:eastAsia="tr-TR"/>
              </w:rPr>
              <w:t xml:space="preserve"> bir önceki yılda sağlayamayanlar, son iki yıla ait belgelerini sunabilirler. Bu takdirde son iki yılın parasal tutarlarının ortalaması üzerinden yeterlik </w:t>
            </w:r>
            <w:proofErr w:type="gramStart"/>
            <w:r w:rsidRPr="009131FA">
              <w:rPr>
                <w:rFonts w:ascii="Times New Roman" w:eastAsia="Times New Roman" w:hAnsi="Times New Roman" w:cs="Times New Roman"/>
                <w:color w:val="331919"/>
                <w:lang w:eastAsia="tr-TR"/>
              </w:rPr>
              <w:t>kriterlerinin</w:t>
            </w:r>
            <w:proofErr w:type="gramEnd"/>
            <w:r w:rsidRPr="009131FA">
              <w:rPr>
                <w:rFonts w:ascii="Times New Roman" w:eastAsia="Times New Roman" w:hAnsi="Times New Roman" w:cs="Times New Roman"/>
                <w:color w:val="331919"/>
                <w:lang w:eastAsia="tr-TR"/>
              </w:rPr>
              <w:t xml:space="preserve"> sağlanıp sağlanamadığına </w:t>
            </w:r>
            <w:r w:rsidRPr="009131FA">
              <w:rPr>
                <w:rFonts w:ascii="Times New Roman" w:eastAsia="Times New Roman" w:hAnsi="Times New Roman" w:cs="Times New Roman"/>
                <w:color w:val="331919"/>
                <w:lang w:eastAsia="tr-TR"/>
              </w:rPr>
              <w:lastRenderedPageBreak/>
              <w:t xml:space="preserve">bakılır. </w:t>
            </w:r>
            <w:r w:rsidRPr="009131FA">
              <w:rPr>
                <w:rFonts w:ascii="Times New Roman" w:eastAsia="Times New Roman" w:hAnsi="Times New Roman" w:cs="Times New Roman"/>
                <w:color w:val="331919"/>
                <w:lang w:eastAsia="tr-TR"/>
              </w:rPr>
              <w:br/>
            </w:r>
            <w:r w:rsidRPr="009131FA">
              <w:rPr>
                <w:rFonts w:ascii="Times New Roman" w:eastAsia="Times New Roman" w:hAnsi="Times New Roman" w:cs="Times New Roman"/>
                <w:color w:val="331919"/>
                <w:lang w:eastAsia="tr-TR"/>
              </w:rPr>
              <w:br/>
              <w:t xml:space="preserve">Yılın ilk dört ayında olan ihalelerde, bir önceki yıla ait gelir tablosunu sunmayanlar, iki önceki yılın gelir tablosunu sunabilirler. Bu gelir tablosunun yeterlik </w:t>
            </w:r>
            <w:proofErr w:type="gramStart"/>
            <w:r w:rsidRPr="009131FA">
              <w:rPr>
                <w:rFonts w:ascii="Times New Roman" w:eastAsia="Times New Roman" w:hAnsi="Times New Roman" w:cs="Times New Roman"/>
                <w:color w:val="331919"/>
                <w:lang w:eastAsia="tr-TR"/>
              </w:rPr>
              <w:t>kriterini</w:t>
            </w:r>
            <w:proofErr w:type="gramEnd"/>
            <w:r w:rsidRPr="009131FA">
              <w:rPr>
                <w:rFonts w:ascii="Times New Roman" w:eastAsia="Times New Roman" w:hAnsi="Times New Roman" w:cs="Times New Roman"/>
                <w:color w:val="331919"/>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9131FA">
              <w:rPr>
                <w:rFonts w:ascii="Times New Roman" w:eastAsia="Times New Roman" w:hAnsi="Times New Roman" w:cs="Times New Roman"/>
                <w:color w:val="331919"/>
                <w:lang w:eastAsia="tr-TR"/>
              </w:rPr>
              <w:t>kriterlerinin</w:t>
            </w:r>
            <w:proofErr w:type="gramEnd"/>
            <w:r w:rsidRPr="009131FA">
              <w:rPr>
                <w:rFonts w:ascii="Times New Roman" w:eastAsia="Times New Roman" w:hAnsi="Times New Roman" w:cs="Times New Roman"/>
                <w:color w:val="331919"/>
                <w:lang w:eastAsia="tr-TR"/>
              </w:rPr>
              <w:t xml:space="preserve"> sağlanıp sağlanmadığına bakılır. </w:t>
            </w:r>
          </w:p>
        </w:tc>
      </w:tr>
    </w:tbl>
    <w:p w:rsidR="009131FA" w:rsidRPr="009131FA" w:rsidRDefault="009131FA" w:rsidP="009131FA">
      <w:pPr>
        <w:shd w:val="clear" w:color="auto" w:fill="F5F5F5"/>
        <w:spacing w:line="240" w:lineRule="atLeast"/>
        <w:jc w:val="both"/>
        <w:rPr>
          <w:rFonts w:ascii="Times New Roman" w:eastAsia="Times New Roman" w:hAnsi="Times New Roman" w:cs="Times New Roman"/>
          <w:vanish/>
          <w:color w:val="331919"/>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 xml:space="preserve">4.3. Mesleki ve Teknik yeterliğe ilişkin belgeler ve bu belgelerin taşıması gereken </w:t>
            </w:r>
            <w:proofErr w:type="gramStart"/>
            <w:r w:rsidRPr="009131FA">
              <w:rPr>
                <w:rFonts w:ascii="Times New Roman" w:eastAsia="Times New Roman" w:hAnsi="Times New Roman" w:cs="Times New Roman"/>
                <w:b/>
                <w:bCs/>
                <w:color w:val="331919"/>
                <w:lang w:eastAsia="tr-TR"/>
              </w:rPr>
              <w:t>kriterler</w:t>
            </w:r>
            <w:proofErr w:type="gramEnd"/>
            <w:r w:rsidRPr="009131FA">
              <w:rPr>
                <w:rFonts w:ascii="Times New Roman" w:eastAsia="Times New Roman" w:hAnsi="Times New Roman" w:cs="Times New Roman"/>
                <w:b/>
                <w:bCs/>
                <w:color w:val="331919"/>
                <w:lang w:eastAsia="tr-TR"/>
              </w:rPr>
              <w:t>:</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4.3.1. İş deneyimini gösteren belgeler:</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color w:val="331919"/>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9131FA" w:rsidRPr="009131FA" w:rsidRDefault="009131FA" w:rsidP="009131FA">
      <w:pPr>
        <w:shd w:val="clear" w:color="auto" w:fill="F5F5F5"/>
        <w:spacing w:line="240" w:lineRule="atLeast"/>
        <w:jc w:val="both"/>
        <w:rPr>
          <w:rFonts w:ascii="Times New Roman" w:eastAsia="Times New Roman" w:hAnsi="Times New Roman" w:cs="Times New Roman"/>
          <w:vanish/>
          <w:color w:val="331919"/>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color w:val="331919"/>
                <w:lang w:eastAsia="tr-TR"/>
              </w:rPr>
            </w:pPr>
            <w:r w:rsidRPr="009131FA">
              <w:rPr>
                <w:rFonts w:ascii="Times New Roman" w:eastAsia="Times New Roman" w:hAnsi="Times New Roman" w:cs="Times New Roman"/>
                <w:b/>
                <w:bCs/>
                <w:color w:val="331919"/>
                <w:lang w:eastAsia="tr-TR"/>
              </w:rPr>
              <w:t>4.4. Bu ihalede benzer iş olarak kabul edilecek işler:</w:t>
            </w:r>
          </w:p>
        </w:tc>
      </w:tr>
      <w:tr w:rsidR="009131FA" w:rsidRPr="009131FA" w:rsidTr="009131FA">
        <w:tc>
          <w:tcPr>
            <w:tcW w:w="0" w:type="auto"/>
            <w:shd w:val="clear" w:color="auto" w:fill="auto"/>
            <w:tcMar>
              <w:top w:w="45" w:type="dxa"/>
              <w:left w:w="15" w:type="dxa"/>
              <w:bottom w:w="15" w:type="dxa"/>
              <w:right w:w="15" w:type="dxa"/>
            </w:tcMar>
            <w:vAlign w:val="center"/>
            <w:hideMark/>
          </w:tcPr>
          <w:p w:rsidR="009131FA" w:rsidRPr="009131FA" w:rsidRDefault="009131FA" w:rsidP="009131FA">
            <w:pPr>
              <w:spacing w:after="0" w:line="240" w:lineRule="atLeast"/>
              <w:jc w:val="both"/>
              <w:rPr>
                <w:rFonts w:ascii="Times New Roman" w:eastAsia="Times New Roman" w:hAnsi="Times New Roman" w:cs="Times New Roman"/>
                <w:lang w:eastAsia="tr-TR"/>
              </w:rPr>
            </w:pPr>
            <w:r w:rsidRPr="009131FA">
              <w:rPr>
                <w:rFonts w:ascii="Times New Roman" w:eastAsia="Times New Roman" w:hAnsi="Times New Roman" w:cs="Times New Roman"/>
                <w:b/>
                <w:bCs/>
                <w:color w:val="331919"/>
                <w:lang w:eastAsia="tr-TR"/>
              </w:rPr>
              <w:t>4.4.1.</w:t>
            </w:r>
          </w:p>
          <w:p w:rsidR="009131FA" w:rsidRPr="009131FA" w:rsidRDefault="009131FA" w:rsidP="009131FA">
            <w:pPr>
              <w:spacing w:after="0" w:line="240" w:lineRule="atLeast"/>
              <w:jc w:val="both"/>
              <w:rPr>
                <w:rFonts w:ascii="Times New Roman" w:eastAsia="Times New Roman" w:hAnsi="Times New Roman" w:cs="Times New Roman"/>
                <w:lang w:eastAsia="tr-TR"/>
              </w:rPr>
            </w:pPr>
            <w:r w:rsidRPr="009131FA">
              <w:rPr>
                <w:rFonts w:ascii="Times New Roman" w:eastAsia="Times New Roman" w:hAnsi="Times New Roman" w:cs="Times New Roman"/>
                <w:color w:val="331919"/>
                <w:lang w:eastAsia="tr-TR"/>
              </w:rPr>
              <w:t>Personel taşımacılığı ve tüm servis hizmetlerine ait işler benzer iş olarak kabul edilecektir.</w:t>
            </w:r>
          </w:p>
        </w:tc>
      </w:tr>
    </w:tbl>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proofErr w:type="gramStart"/>
      <w:r w:rsidRPr="009131FA">
        <w:rPr>
          <w:rFonts w:ascii="Times New Roman" w:eastAsia="Times New Roman" w:hAnsi="Times New Roman" w:cs="Times New Roman"/>
          <w:b/>
          <w:bCs/>
          <w:color w:val="331919"/>
          <w:lang w:val="en" w:eastAsia="tr-TR"/>
        </w:rPr>
        <w:t>5.</w:t>
      </w:r>
      <w:r w:rsidRPr="009131FA">
        <w:rPr>
          <w:rFonts w:ascii="Times New Roman" w:eastAsia="Times New Roman" w:hAnsi="Times New Roman" w:cs="Times New Roman"/>
          <w:color w:val="331919"/>
          <w:lang w:val="en" w:eastAsia="tr-TR"/>
        </w:rPr>
        <w:t>Ekonomik</w:t>
      </w:r>
      <w:proofErr w:type="gram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açıdan</w:t>
      </w:r>
      <w:proofErr w:type="spellEnd"/>
      <w:r w:rsidRPr="009131FA">
        <w:rPr>
          <w:rFonts w:ascii="Times New Roman" w:eastAsia="Times New Roman" w:hAnsi="Times New Roman" w:cs="Times New Roman"/>
          <w:color w:val="331919"/>
          <w:lang w:val="en" w:eastAsia="tr-TR"/>
        </w:rPr>
        <w:t xml:space="preserve"> en </w:t>
      </w:r>
      <w:proofErr w:type="spellStart"/>
      <w:r w:rsidRPr="009131FA">
        <w:rPr>
          <w:rFonts w:ascii="Times New Roman" w:eastAsia="Times New Roman" w:hAnsi="Times New Roman" w:cs="Times New Roman"/>
          <w:color w:val="331919"/>
          <w:lang w:val="en" w:eastAsia="tr-TR"/>
        </w:rPr>
        <w:t>avantajlı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sadece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fiyat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esasına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belirlenecektir</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6.</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sadece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yerli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istekliler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katılabilecektir</w:t>
      </w:r>
      <w:proofErr w:type="spellEnd"/>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7.</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dokümanının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görülmesi</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b/>
          <w:bCs/>
          <w:color w:val="331919"/>
          <w:lang w:val="en" w:eastAsia="tr-TR"/>
        </w:rPr>
        <w:t>7.1.</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dokümanı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idarenin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adresinde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görülebilir</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b/>
          <w:bCs/>
          <w:color w:val="331919"/>
          <w:lang w:val="en" w:eastAsia="tr-TR"/>
        </w:rPr>
        <w:t>7.2.</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olanların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dokümanını</w:t>
      </w:r>
      <w:proofErr w:type="spellEnd"/>
      <w:r w:rsidRPr="009131FA">
        <w:rPr>
          <w:rFonts w:ascii="Times New Roman" w:eastAsia="Times New Roman" w:hAnsi="Times New Roman" w:cs="Times New Roman"/>
          <w:color w:val="331919"/>
          <w:lang w:val="en" w:eastAsia="tr-TR"/>
        </w:rPr>
        <w:t xml:space="preserve"> EKAP </w:t>
      </w:r>
      <w:proofErr w:type="spellStart"/>
      <w:r w:rsidRPr="009131FA">
        <w:rPr>
          <w:rFonts w:ascii="Times New Roman" w:eastAsia="Times New Roman" w:hAnsi="Times New Roman" w:cs="Times New Roman"/>
          <w:color w:val="331919"/>
          <w:lang w:val="en" w:eastAsia="tr-TR"/>
        </w:rPr>
        <w:t>üzerinden</w:t>
      </w:r>
      <w:proofErr w:type="spellEnd"/>
      <w:r w:rsidRPr="009131FA">
        <w:rPr>
          <w:rFonts w:ascii="Times New Roman" w:eastAsia="Times New Roman" w:hAnsi="Times New Roman" w:cs="Times New Roman"/>
          <w:color w:val="331919"/>
          <w:lang w:val="en" w:eastAsia="tr-TR"/>
        </w:rPr>
        <w:t xml:space="preserve"> e-</w:t>
      </w:r>
      <w:proofErr w:type="spellStart"/>
      <w:r w:rsidRPr="009131FA">
        <w:rPr>
          <w:rFonts w:ascii="Times New Roman" w:eastAsia="Times New Roman" w:hAnsi="Times New Roman" w:cs="Times New Roman"/>
          <w:color w:val="331919"/>
          <w:lang w:val="en" w:eastAsia="tr-TR"/>
        </w:rPr>
        <w:t>imza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kullanarak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indirmeleri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zorunludur</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8.</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tarih</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saatine</w:t>
      </w:r>
      <w:proofErr w:type="spellEnd"/>
      <w:r w:rsidRPr="009131FA">
        <w:rPr>
          <w:rFonts w:ascii="Times New Roman" w:eastAsia="Times New Roman" w:hAnsi="Times New Roman" w:cs="Times New Roman"/>
          <w:color w:val="331919"/>
          <w:lang w:val="en" w:eastAsia="tr-TR"/>
        </w:rPr>
        <w:t xml:space="preserve"> </w:t>
      </w:r>
      <w:proofErr w:type="spellStart"/>
      <w:proofErr w:type="gramStart"/>
      <w:r w:rsidRPr="009131FA">
        <w:rPr>
          <w:rFonts w:ascii="Times New Roman" w:eastAsia="Times New Roman" w:hAnsi="Times New Roman" w:cs="Times New Roman"/>
          <w:color w:val="331919"/>
          <w:lang w:val="en" w:eastAsia="tr-TR"/>
        </w:rPr>
        <w:t>kadar</w:t>
      </w:r>
      <w:proofErr w:type="spellEnd"/>
      <w:proofErr w:type="gramEnd"/>
      <w:r w:rsidRPr="009131FA">
        <w:rPr>
          <w:rFonts w:ascii="Times New Roman" w:eastAsia="Times New Roman" w:hAnsi="Times New Roman" w:cs="Times New Roman"/>
          <w:color w:val="331919"/>
          <w:lang w:val="en" w:eastAsia="tr-TR"/>
        </w:rPr>
        <w:t xml:space="preserve"> Sivas İl </w:t>
      </w:r>
      <w:proofErr w:type="spellStart"/>
      <w:r w:rsidRPr="009131FA">
        <w:rPr>
          <w:rFonts w:ascii="Times New Roman" w:eastAsia="Times New Roman" w:hAnsi="Times New Roman" w:cs="Times New Roman"/>
          <w:color w:val="331919"/>
          <w:lang w:val="en" w:eastAsia="tr-TR"/>
        </w:rPr>
        <w:t>Özel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İdaresi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Destek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Hizmetleri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Müdürlüğü</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adresine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elden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teslim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edilebileceği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gibi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aynı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adrese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iadeli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taahhütlü</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posta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vasıtasıyla</w:t>
      </w:r>
      <w:proofErr w:type="spellEnd"/>
      <w:r w:rsidRPr="009131FA">
        <w:rPr>
          <w:rFonts w:ascii="Times New Roman" w:eastAsia="Times New Roman" w:hAnsi="Times New Roman" w:cs="Times New Roman"/>
          <w:color w:val="331919"/>
          <w:lang w:val="en" w:eastAsia="tr-TR"/>
        </w:rPr>
        <w:t xml:space="preserve"> da </w:t>
      </w:r>
      <w:proofErr w:type="spellStart"/>
      <w:r w:rsidRPr="009131FA">
        <w:rPr>
          <w:rFonts w:ascii="Times New Roman" w:eastAsia="Times New Roman" w:hAnsi="Times New Roman" w:cs="Times New Roman"/>
          <w:color w:val="331919"/>
          <w:lang w:val="en" w:eastAsia="tr-TR"/>
        </w:rPr>
        <w:t>gönderilebilir</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bookmarkStart w:id="0" w:name="_GoBack"/>
      <w:bookmarkEnd w:id="0"/>
      <w:r w:rsidRPr="009131FA">
        <w:rPr>
          <w:rFonts w:ascii="Times New Roman" w:eastAsia="Times New Roman" w:hAnsi="Times New Roman" w:cs="Times New Roman"/>
          <w:b/>
          <w:bCs/>
          <w:color w:val="331919"/>
          <w:lang w:val="en" w:eastAsia="tr-TR"/>
        </w:rPr>
        <w:t>9.</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İstekliler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tekliflerini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Birim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fiyatlar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üzerinden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vereceklerdir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sonucu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yapılan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istekliyle</w:t>
      </w:r>
      <w:proofErr w:type="spellEnd"/>
      <w:r w:rsidRPr="009131FA">
        <w:rPr>
          <w:rFonts w:ascii="Times New Roman" w:eastAsia="Times New Roman" w:hAnsi="Times New Roman" w:cs="Times New Roman"/>
          <w:color w:val="331919"/>
          <w:lang w:val="en" w:eastAsia="tr-TR"/>
        </w:rPr>
        <w:t xml:space="preserve">, her </w:t>
      </w:r>
      <w:proofErr w:type="spellStart"/>
      <w:r w:rsidRPr="009131FA">
        <w:rPr>
          <w:rFonts w:ascii="Times New Roman" w:eastAsia="Times New Roman" w:hAnsi="Times New Roman" w:cs="Times New Roman"/>
          <w:color w:val="331919"/>
          <w:lang w:val="en" w:eastAsia="tr-TR"/>
        </w:rPr>
        <w:t>bir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iş</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kaleminin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miktarı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kalemler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için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edilen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birim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fiyatların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çarpımı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sonucu</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bulunan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toplam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bedel</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üzerinden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birim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fiyat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sözleşme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imzalanacaktır</w:t>
      </w:r>
      <w:proofErr w:type="spellEnd"/>
      <w:r w:rsidRPr="009131FA">
        <w:rPr>
          <w:rFonts w:ascii="Times New Roman" w:eastAsia="Times New Roman" w:hAnsi="Times New Roman" w:cs="Times New Roman"/>
          <w:color w:val="331919"/>
          <w:lang w:val="en" w:eastAsia="tr-TR"/>
        </w:rPr>
        <w:t>.</w:t>
      </w:r>
      <w:r w:rsidRPr="009131FA">
        <w:rPr>
          <w:rFonts w:ascii="Times New Roman" w:eastAsia="Times New Roman" w:hAnsi="Times New Roman" w:cs="Times New Roman"/>
          <w:color w:val="331919"/>
          <w:lang w:val="en" w:eastAsia="tr-TR"/>
        </w:rPr>
        <w:br/>
      </w:r>
      <w:proofErr w:type="gramStart"/>
      <w:r w:rsidRPr="009131FA">
        <w:rPr>
          <w:rFonts w:ascii="Times New Roman" w:eastAsia="Times New Roman" w:hAnsi="Times New Roman" w:cs="Times New Roman"/>
          <w:color w:val="331919"/>
          <w:lang w:val="en" w:eastAsia="tr-TR"/>
        </w:rPr>
        <w:t xml:space="preserve">Bu </w:t>
      </w:r>
      <w:proofErr w:type="spellStart"/>
      <w:r w:rsidRPr="009131FA">
        <w:rPr>
          <w:rFonts w:ascii="Times New Roman" w:eastAsia="Times New Roman" w:hAnsi="Times New Roman" w:cs="Times New Roman"/>
          <w:color w:val="331919"/>
          <w:lang w:val="en" w:eastAsia="tr-TR"/>
        </w:rPr>
        <w:t>ihalede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kısmı</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verilebilir</w:t>
      </w:r>
      <w:proofErr w:type="spellEnd"/>
      <w:r w:rsidRPr="009131FA">
        <w:rPr>
          <w:rFonts w:ascii="Times New Roman" w:eastAsia="Times New Roman" w:hAnsi="Times New Roman" w:cs="Times New Roman"/>
          <w:color w:val="331919"/>
          <w:lang w:val="en" w:eastAsia="tr-TR"/>
        </w:rPr>
        <w:t>.</w:t>
      </w:r>
      <w:proofErr w:type="gramEnd"/>
      <w:r w:rsidRPr="009131FA">
        <w:rPr>
          <w:rFonts w:ascii="Times New Roman" w:eastAsia="Times New Roman" w:hAnsi="Times New Roman" w:cs="Times New Roman"/>
          <w:color w:val="331919"/>
          <w:lang w:val="en" w:eastAsia="tr-TR"/>
        </w:rPr>
        <w:t xml:space="preserve"> </w:t>
      </w:r>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10.</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İstekliler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ettikleri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bedelin</w:t>
      </w:r>
      <w:proofErr w:type="spellEnd"/>
      <w:r w:rsidRPr="009131FA">
        <w:rPr>
          <w:rFonts w:ascii="Times New Roman" w:eastAsia="Times New Roman" w:hAnsi="Times New Roman" w:cs="Times New Roman"/>
          <w:color w:val="331919"/>
          <w:lang w:val="en" w:eastAsia="tr-TR"/>
        </w:rPr>
        <w:t xml:space="preserve"> %3’ünden </w:t>
      </w:r>
      <w:proofErr w:type="spellStart"/>
      <w:proofErr w:type="gramStart"/>
      <w:r w:rsidRPr="009131FA">
        <w:rPr>
          <w:rFonts w:ascii="Times New Roman" w:eastAsia="Times New Roman" w:hAnsi="Times New Roman" w:cs="Times New Roman"/>
          <w:color w:val="331919"/>
          <w:lang w:val="en" w:eastAsia="tr-TR"/>
        </w:rPr>
        <w:t>az</w:t>
      </w:r>
      <w:proofErr w:type="spellEnd"/>
      <w:proofErr w:type="gram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olmamak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üzere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kendi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belirleyecekleri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tutarda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geçici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teminat</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vereceklerdir</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b/>
          <w:bCs/>
          <w:color w:val="331919"/>
          <w:lang w:val="en" w:eastAsia="tr-TR"/>
        </w:rPr>
        <w:t>11.</w:t>
      </w:r>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Verilen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tekliflerin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geçerlilik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süresi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tarihinden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itibaren</w:t>
      </w:r>
      <w:proofErr w:type="spellEnd"/>
      <w:r w:rsidRPr="009131FA">
        <w:rPr>
          <w:rFonts w:ascii="Times New Roman" w:eastAsia="Times New Roman" w:hAnsi="Times New Roman" w:cs="Times New Roman"/>
          <w:color w:val="331919"/>
          <w:lang w:val="en" w:eastAsia="tr-TR"/>
        </w:rPr>
        <w:t xml:space="preserve"> 60 (</w:t>
      </w:r>
      <w:proofErr w:type="spellStart"/>
      <w:r w:rsidRPr="009131FA">
        <w:rPr>
          <w:rFonts w:ascii="Times New Roman" w:eastAsia="Times New Roman" w:hAnsi="Times New Roman" w:cs="Times New Roman"/>
          <w:color w:val="331919"/>
          <w:lang w:val="en" w:eastAsia="tr-TR"/>
        </w:rPr>
        <w:t>altmış</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takvim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günüdür</w:t>
      </w:r>
      <w:proofErr w:type="spellEnd"/>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color w:val="331919"/>
          <w:lang w:val="en" w:eastAsia="tr-TR"/>
        </w:rPr>
        <w:br/>
      </w:r>
      <w:r w:rsidRPr="009131FA">
        <w:rPr>
          <w:rFonts w:ascii="Times New Roman" w:eastAsia="Times New Roman" w:hAnsi="Times New Roman" w:cs="Times New Roman"/>
          <w:b/>
          <w:bCs/>
          <w:color w:val="331919"/>
          <w:lang w:val="en" w:eastAsia="tr-TR"/>
        </w:rPr>
        <w:t>12.</w:t>
      </w:r>
      <w:r w:rsidRPr="009131FA">
        <w:rPr>
          <w:rFonts w:ascii="Times New Roman" w:eastAsia="Times New Roman" w:hAnsi="Times New Roman" w:cs="Times New Roman"/>
          <w:color w:val="331919"/>
          <w:lang w:val="en" w:eastAsia="tr-TR"/>
        </w:rPr>
        <w:t xml:space="preserve"> </w:t>
      </w:r>
      <w:proofErr w:type="spellStart"/>
      <w:r>
        <w:rPr>
          <w:rFonts w:ascii="Times New Roman" w:eastAsia="Times New Roman" w:hAnsi="Times New Roman" w:cs="Times New Roman"/>
          <w:color w:val="331919"/>
          <w:lang w:val="en" w:eastAsia="tr-TR"/>
        </w:rPr>
        <w:t>K</w:t>
      </w:r>
      <w:r w:rsidRPr="009131FA">
        <w:rPr>
          <w:rFonts w:ascii="Times New Roman" w:eastAsia="Times New Roman" w:hAnsi="Times New Roman" w:cs="Times New Roman"/>
          <w:color w:val="331919"/>
          <w:lang w:val="en" w:eastAsia="tr-TR"/>
        </w:rPr>
        <w:t>onsorsiyum</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olarak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ihaleye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teklif</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verilemez</w:t>
      </w:r>
      <w:proofErr w:type="spellEnd"/>
      <w:r w:rsidRPr="009131FA">
        <w:rPr>
          <w:rFonts w:ascii="Times New Roman" w:eastAsia="Times New Roman" w:hAnsi="Times New Roman" w:cs="Times New Roman"/>
          <w:color w:val="331919"/>
          <w:lang w:val="en" w:eastAsia="tr-TR"/>
        </w:rPr>
        <w:t>.</w:t>
      </w:r>
    </w:p>
    <w:p w:rsid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b/>
          <w:bCs/>
          <w:color w:val="331919"/>
          <w:lang w:val="en" w:eastAsia="tr-TR"/>
        </w:rPr>
        <w:t>13.</w:t>
      </w:r>
      <w:r w:rsidRPr="009131FA">
        <w:rPr>
          <w:rFonts w:ascii="Times New Roman" w:eastAsia="Times New Roman" w:hAnsi="Times New Roman" w:cs="Times New Roman"/>
          <w:color w:val="331919"/>
          <w:lang w:val="en" w:eastAsia="tr-TR"/>
        </w:rPr>
        <w:t xml:space="preserve"> Bu </w:t>
      </w:r>
      <w:proofErr w:type="spellStart"/>
      <w:r w:rsidRPr="009131FA">
        <w:rPr>
          <w:rFonts w:ascii="Times New Roman" w:eastAsia="Times New Roman" w:hAnsi="Times New Roman" w:cs="Times New Roman"/>
          <w:color w:val="331919"/>
          <w:lang w:val="en" w:eastAsia="tr-TR"/>
        </w:rPr>
        <w:t>ihalede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elektronik</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eksiltme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yapılmayacaktır</w:t>
      </w:r>
      <w:proofErr w:type="spellEnd"/>
      <w:r w:rsidRPr="009131FA">
        <w:rPr>
          <w:rFonts w:ascii="Times New Roman" w:eastAsia="Times New Roman" w:hAnsi="Times New Roman" w:cs="Times New Roman"/>
          <w:color w:val="331919"/>
          <w:lang w:val="en" w:eastAsia="tr-TR"/>
        </w:rPr>
        <w:t>.</w:t>
      </w:r>
    </w:p>
    <w:p w:rsidR="009131FA" w:rsidRPr="009131FA" w:rsidRDefault="009131FA" w:rsidP="009131FA">
      <w:pPr>
        <w:shd w:val="clear" w:color="auto" w:fill="F5F5F5"/>
        <w:spacing w:after="0" w:line="240" w:lineRule="atLeast"/>
        <w:jc w:val="both"/>
        <w:rPr>
          <w:rFonts w:ascii="Times New Roman" w:eastAsia="Times New Roman" w:hAnsi="Times New Roman" w:cs="Times New Roman"/>
          <w:color w:val="331919"/>
          <w:lang w:val="en" w:eastAsia="tr-TR"/>
        </w:rPr>
      </w:pPr>
      <w:r w:rsidRPr="009131FA">
        <w:rPr>
          <w:rFonts w:ascii="Times New Roman" w:eastAsia="Times New Roman" w:hAnsi="Times New Roman" w:cs="Times New Roman"/>
          <w:color w:val="331919"/>
          <w:lang w:val="en" w:eastAsia="tr-TR"/>
        </w:rPr>
        <w:t xml:space="preserve"> </w:t>
      </w:r>
      <w:r w:rsidRPr="009131FA">
        <w:rPr>
          <w:rFonts w:ascii="Times New Roman" w:eastAsia="Times New Roman" w:hAnsi="Times New Roman" w:cs="Times New Roman"/>
          <w:b/>
          <w:bCs/>
          <w:color w:val="331919"/>
          <w:lang w:val="en" w:eastAsia="tr-TR"/>
        </w:rPr>
        <w:t xml:space="preserve">14.Diğer </w:t>
      </w:r>
      <w:proofErr w:type="spellStart"/>
      <w:r w:rsidRPr="009131FA">
        <w:rPr>
          <w:rFonts w:ascii="Times New Roman" w:eastAsia="Times New Roman" w:hAnsi="Times New Roman" w:cs="Times New Roman"/>
          <w:b/>
          <w:bCs/>
          <w:color w:val="331919"/>
          <w:lang w:val="en" w:eastAsia="tr-TR"/>
        </w:rPr>
        <w:t>hususlar</w:t>
      </w:r>
      <w:proofErr w:type="spellEnd"/>
      <w:r w:rsidRPr="009131FA">
        <w:rPr>
          <w:rFonts w:ascii="Times New Roman" w:eastAsia="Times New Roman" w:hAnsi="Times New Roman" w:cs="Times New Roman"/>
          <w:b/>
          <w:bCs/>
          <w:color w:val="331919"/>
          <w:lang w:val="en" w:eastAsia="tr-TR"/>
        </w:rPr>
        <w:t>:</w:t>
      </w:r>
    </w:p>
    <w:p w:rsidR="009131FA" w:rsidRPr="009131FA" w:rsidRDefault="009131FA" w:rsidP="009131FA">
      <w:pPr>
        <w:shd w:val="clear" w:color="auto" w:fill="F5F5F5"/>
        <w:spacing w:line="240" w:lineRule="atLeast"/>
        <w:jc w:val="both"/>
        <w:rPr>
          <w:rFonts w:ascii="Times New Roman" w:eastAsia="Times New Roman" w:hAnsi="Times New Roman" w:cs="Times New Roman"/>
          <w:color w:val="331919"/>
          <w:lang w:val="en" w:eastAsia="tr-TR"/>
        </w:rPr>
      </w:pPr>
      <w:proofErr w:type="spellStart"/>
      <w:proofErr w:type="gramStart"/>
      <w:r w:rsidRPr="009131FA">
        <w:rPr>
          <w:rFonts w:ascii="Times New Roman" w:eastAsia="Times New Roman" w:hAnsi="Times New Roman" w:cs="Times New Roman"/>
          <w:color w:val="331919"/>
          <w:lang w:val="en" w:eastAsia="tr-TR"/>
        </w:rPr>
        <w:t>Teklifi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sınır</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değerin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altında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kalan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isteklilerden</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Kanunun</w:t>
      </w:r>
      <w:proofErr w:type="spellEnd"/>
      <w:r w:rsidRPr="009131FA">
        <w:rPr>
          <w:rFonts w:ascii="Times New Roman" w:eastAsia="Times New Roman" w:hAnsi="Times New Roman" w:cs="Times New Roman"/>
          <w:color w:val="331919"/>
          <w:lang w:val="en" w:eastAsia="tr-TR"/>
        </w:rPr>
        <w:t xml:space="preserve"> 38 </w:t>
      </w:r>
      <w:proofErr w:type="spellStart"/>
      <w:r w:rsidRPr="009131FA">
        <w:rPr>
          <w:rFonts w:ascii="Times New Roman" w:eastAsia="Times New Roman" w:hAnsi="Times New Roman" w:cs="Times New Roman"/>
          <w:color w:val="331919"/>
          <w:lang w:val="en" w:eastAsia="tr-TR"/>
        </w:rPr>
        <w:t>inci</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maddesine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göre</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açıklama</w:t>
      </w:r>
      <w:proofErr w:type="spellEnd"/>
      <w:r w:rsidRPr="009131FA">
        <w:rPr>
          <w:rFonts w:ascii="Times New Roman" w:eastAsia="Times New Roman" w:hAnsi="Times New Roman" w:cs="Times New Roman"/>
          <w:color w:val="331919"/>
          <w:lang w:val="en" w:eastAsia="tr-TR"/>
        </w:rPr>
        <w:t xml:space="preserve"> </w:t>
      </w:r>
      <w:proofErr w:type="spellStart"/>
      <w:r w:rsidRPr="009131FA">
        <w:rPr>
          <w:rFonts w:ascii="Times New Roman" w:eastAsia="Times New Roman" w:hAnsi="Times New Roman" w:cs="Times New Roman"/>
          <w:color w:val="331919"/>
          <w:lang w:val="en" w:eastAsia="tr-TR"/>
        </w:rPr>
        <w:t>istenecektir</w:t>
      </w:r>
      <w:proofErr w:type="spellEnd"/>
      <w:r w:rsidRPr="009131FA">
        <w:rPr>
          <w:rFonts w:ascii="Times New Roman" w:eastAsia="Times New Roman" w:hAnsi="Times New Roman" w:cs="Times New Roman"/>
          <w:color w:val="331919"/>
          <w:lang w:val="en" w:eastAsia="tr-TR"/>
        </w:rPr>
        <w:t>.</w:t>
      </w:r>
      <w:proofErr w:type="gramEnd"/>
      <w:r w:rsidRPr="009131FA">
        <w:rPr>
          <w:rFonts w:ascii="Times New Roman" w:eastAsia="Times New Roman" w:hAnsi="Times New Roman" w:cs="Times New Roman"/>
          <w:color w:val="331919"/>
          <w:lang w:val="en" w:eastAsia="tr-TR"/>
        </w:rPr>
        <w:t xml:space="preserve"> </w:t>
      </w:r>
    </w:p>
    <w:p w:rsidR="004F5F20" w:rsidRPr="009131FA" w:rsidRDefault="004F5F20">
      <w:pPr>
        <w:rPr>
          <w:rFonts w:ascii="Times New Roman" w:hAnsi="Times New Roman" w:cs="Times New Roman"/>
        </w:rPr>
      </w:pPr>
    </w:p>
    <w:sectPr w:rsidR="004F5F20" w:rsidRPr="00913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61"/>
    <w:rsid w:val="004F5F20"/>
    <w:rsid w:val="005D5FFE"/>
    <w:rsid w:val="006E0261"/>
    <w:rsid w:val="009131FA"/>
    <w:rsid w:val="00BB7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31FA"/>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9131FA"/>
  </w:style>
  <w:style w:type="character" w:customStyle="1" w:styleId="ilanbaslik1">
    <w:name w:val="ilanbaslik1"/>
    <w:basedOn w:val="VarsaylanParagrafYazTipi"/>
    <w:rsid w:val="009131FA"/>
    <w:rPr>
      <w:b/>
      <w:bCs/>
      <w:vanish w:val="0"/>
      <w:webHidden w:val="0"/>
      <w:color w:val="B04935"/>
      <w:specVanish w:val="0"/>
    </w:rPr>
  </w:style>
  <w:style w:type="paragraph" w:styleId="ListeParagraf">
    <w:name w:val="List Paragraph"/>
    <w:basedOn w:val="Normal"/>
    <w:uiPriority w:val="34"/>
    <w:qFormat/>
    <w:rsid w:val="00913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31FA"/>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9131FA"/>
  </w:style>
  <w:style w:type="character" w:customStyle="1" w:styleId="ilanbaslik1">
    <w:name w:val="ilanbaslik1"/>
    <w:basedOn w:val="VarsaylanParagrafYazTipi"/>
    <w:rsid w:val="009131FA"/>
    <w:rPr>
      <w:b/>
      <w:bCs/>
      <w:vanish w:val="0"/>
      <w:webHidden w:val="0"/>
      <w:color w:val="B04935"/>
      <w:specVanish w:val="0"/>
    </w:rPr>
  </w:style>
  <w:style w:type="paragraph" w:styleId="ListeParagraf">
    <w:name w:val="List Paragraph"/>
    <w:basedOn w:val="Normal"/>
    <w:uiPriority w:val="34"/>
    <w:qFormat/>
    <w:rsid w:val="0091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47">
      <w:bodyDiv w:val="1"/>
      <w:marLeft w:val="0"/>
      <w:marRight w:val="0"/>
      <w:marTop w:val="0"/>
      <w:marBottom w:val="0"/>
      <w:divBdr>
        <w:top w:val="none" w:sz="0" w:space="0" w:color="auto"/>
        <w:left w:val="none" w:sz="0" w:space="0" w:color="auto"/>
        <w:bottom w:val="none" w:sz="0" w:space="0" w:color="auto"/>
        <w:right w:val="none" w:sz="0" w:space="0" w:color="auto"/>
      </w:divBdr>
      <w:divsChild>
        <w:div w:id="256332872">
          <w:marLeft w:val="0"/>
          <w:marRight w:val="0"/>
          <w:marTop w:val="0"/>
          <w:marBottom w:val="0"/>
          <w:divBdr>
            <w:top w:val="none" w:sz="0" w:space="0" w:color="auto"/>
            <w:left w:val="none" w:sz="0" w:space="0" w:color="auto"/>
            <w:bottom w:val="none" w:sz="0" w:space="0" w:color="auto"/>
            <w:right w:val="none" w:sz="0" w:space="0" w:color="auto"/>
          </w:divBdr>
          <w:divsChild>
            <w:div w:id="1815179122">
              <w:marLeft w:val="0"/>
              <w:marRight w:val="0"/>
              <w:marTop w:val="0"/>
              <w:marBottom w:val="0"/>
              <w:divBdr>
                <w:top w:val="none" w:sz="0" w:space="0" w:color="auto"/>
                <w:left w:val="none" w:sz="0" w:space="0" w:color="auto"/>
                <w:bottom w:val="none" w:sz="0" w:space="0" w:color="auto"/>
                <w:right w:val="none" w:sz="0" w:space="0" w:color="auto"/>
              </w:divBdr>
              <w:divsChild>
                <w:div w:id="1394544654">
                  <w:marLeft w:val="0"/>
                  <w:marRight w:val="0"/>
                  <w:marTop w:val="0"/>
                  <w:marBottom w:val="0"/>
                  <w:divBdr>
                    <w:top w:val="none" w:sz="0" w:space="0" w:color="auto"/>
                    <w:left w:val="none" w:sz="0" w:space="0" w:color="auto"/>
                    <w:bottom w:val="none" w:sz="0" w:space="0" w:color="auto"/>
                    <w:right w:val="none" w:sz="0" w:space="0" w:color="auto"/>
                  </w:divBdr>
                  <w:divsChild>
                    <w:div w:id="2075278182">
                      <w:marLeft w:val="0"/>
                      <w:marRight w:val="0"/>
                      <w:marTop w:val="0"/>
                      <w:marBottom w:val="450"/>
                      <w:divBdr>
                        <w:top w:val="single" w:sz="6" w:space="8" w:color="E5E5E5"/>
                        <w:left w:val="single" w:sz="6" w:space="8" w:color="E5E5E5"/>
                        <w:bottom w:val="none" w:sz="0" w:space="0" w:color="auto"/>
                        <w:right w:val="none" w:sz="0" w:space="0" w:color="auto"/>
                      </w:divBdr>
                      <w:divsChild>
                        <w:div w:id="383019058">
                          <w:marLeft w:val="0"/>
                          <w:marRight w:val="0"/>
                          <w:marTop w:val="0"/>
                          <w:marBottom w:val="300"/>
                          <w:divBdr>
                            <w:top w:val="single" w:sz="6" w:space="14" w:color="E3E3E3"/>
                            <w:left w:val="single" w:sz="6" w:space="14" w:color="E3E3E3"/>
                            <w:bottom w:val="single" w:sz="6" w:space="14" w:color="E3E3E3"/>
                            <w:right w:val="single" w:sz="6" w:space="14" w:color="E3E3E3"/>
                          </w:divBdr>
                          <w:divsChild>
                            <w:div w:id="613093155">
                              <w:marLeft w:val="0"/>
                              <w:marRight w:val="0"/>
                              <w:marTop w:val="0"/>
                              <w:marBottom w:val="0"/>
                              <w:divBdr>
                                <w:top w:val="none" w:sz="0" w:space="0" w:color="auto"/>
                                <w:left w:val="none" w:sz="0" w:space="0" w:color="auto"/>
                                <w:bottom w:val="none" w:sz="0" w:space="0" w:color="auto"/>
                                <w:right w:val="none" w:sz="0" w:space="0" w:color="auto"/>
                              </w:divBdr>
                            </w:div>
                            <w:div w:id="1351027643">
                              <w:marLeft w:val="0"/>
                              <w:marRight w:val="0"/>
                              <w:marTop w:val="0"/>
                              <w:marBottom w:val="0"/>
                              <w:divBdr>
                                <w:top w:val="none" w:sz="0" w:space="0" w:color="auto"/>
                                <w:left w:val="none" w:sz="0" w:space="0" w:color="auto"/>
                                <w:bottom w:val="none" w:sz="0" w:space="0" w:color="auto"/>
                                <w:right w:val="none" w:sz="0" w:space="0" w:color="auto"/>
                              </w:divBdr>
                            </w:div>
                            <w:div w:id="905608197">
                              <w:marLeft w:val="0"/>
                              <w:marRight w:val="0"/>
                              <w:marTop w:val="0"/>
                              <w:marBottom w:val="0"/>
                              <w:divBdr>
                                <w:top w:val="none" w:sz="0" w:space="0" w:color="auto"/>
                                <w:left w:val="none" w:sz="0" w:space="0" w:color="auto"/>
                                <w:bottom w:val="none" w:sz="0" w:space="0" w:color="auto"/>
                                <w:right w:val="none" w:sz="0" w:space="0" w:color="auto"/>
                              </w:divBdr>
                            </w:div>
                            <w:div w:id="651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1308</Words>
  <Characters>7460</Characters>
  <Application>Microsoft Office Word</Application>
  <DocSecurity>0</DocSecurity>
  <Lines>62</Lines>
  <Paragraphs>17</Paragraphs>
  <ScaleCrop>false</ScaleCrop>
  <Company>Hewlett-Packard Company</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4</cp:revision>
  <dcterms:created xsi:type="dcterms:W3CDTF">2020-03-04T11:01:00Z</dcterms:created>
  <dcterms:modified xsi:type="dcterms:W3CDTF">2020-03-06T05:34:00Z</dcterms:modified>
</cp:coreProperties>
</file>