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5" w:type="pct"/>
        <w:tblCellSpacing w:w="15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9"/>
        <w:gridCol w:w="7111"/>
      </w:tblGrid>
      <w:tr w:rsidR="005B68C2">
        <w:trPr>
          <w:trHeight w:val="435"/>
          <w:tblCellSpacing w:w="15" w:type="dxa"/>
        </w:trPr>
        <w:tc>
          <w:tcPr>
            <w:tcW w:w="4971" w:type="pct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KANGAL KÖYLERE HİZMET GÖTÜRME BİRLİĞİ BAŞKANLIĞINDAN İHALE İLANI 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İŞİN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ADI :</w:t>
            </w:r>
            <w:proofErr w:type="gramEnd"/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 w:rsidP="00CA336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Model, </w:t>
            </w:r>
            <w:proofErr w:type="gramStart"/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Benzinli 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,  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>Ford</w:t>
            </w:r>
            <w:proofErr w:type="gramEnd"/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KUGA SUV 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Aracın </w:t>
            </w:r>
            <w:r w:rsid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Satılması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işi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İLAN TÜRÜ ve USULÜ: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Açık İhale  (K.H.G.B İhale Yönetmeliğinin 17/A Maddesi)</w:t>
            </w:r>
          </w:p>
        </w:tc>
      </w:tr>
      <w:tr w:rsidR="005B68C2">
        <w:trPr>
          <w:trHeight w:val="150"/>
          <w:tblCellSpacing w:w="15" w:type="dxa"/>
        </w:trPr>
        <w:tc>
          <w:tcPr>
            <w:tcW w:w="4971" w:type="pct"/>
            <w:gridSpan w:val="2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İDARE ADI: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Kangal Köylere Hizmet Götürme Birliği Başkanlığı </w:t>
            </w:r>
          </w:p>
        </w:tc>
      </w:tr>
      <w:tr w:rsidR="005B68C2" w:rsidTr="00CA3369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ADRESİ: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Kangal </w:t>
            </w:r>
            <w:proofErr w:type="gramStart"/>
            <w:r>
              <w:rPr>
                <w:rFonts w:ascii="Arial Narrow" w:hAnsi="Arial Narrow"/>
                <w:color w:val="000000"/>
                <w:sz w:val="22"/>
                <w:szCs w:val="22"/>
              </w:rPr>
              <w:t>Kaymakamlığı  Hizmet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Binası     KANGAL</w:t>
            </w:r>
          </w:p>
        </w:tc>
      </w:tr>
      <w:tr w:rsidR="005B68C2" w:rsidTr="00CA3369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 VE FAX NUMARASI: 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Tlf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0346-457 15 36 -  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: 0346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</w:rPr>
              <w:t>-457 24 67</w:t>
            </w:r>
          </w:p>
        </w:tc>
      </w:tr>
      <w:tr w:rsidR="005B68C2" w:rsidTr="00CA3369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ELEKTRONİK POSTA ADRESİ: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kng_khgb@hotmail.com</w:t>
            </w:r>
          </w:p>
        </w:tc>
      </w:tr>
      <w:tr w:rsidR="005B68C2">
        <w:trPr>
          <w:trHeight w:val="150"/>
          <w:tblCellSpacing w:w="15" w:type="dxa"/>
        </w:trPr>
        <w:tc>
          <w:tcPr>
            <w:tcW w:w="4971" w:type="pct"/>
            <w:gridSpan w:val="2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MALIN NİTELİĞİ VE TÜRÜ: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15180F" w:rsidP="00CA3369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proofErr w:type="gramStart"/>
            <w:r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 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2014</w:t>
            </w:r>
            <w:proofErr w:type="gramEnd"/>
            <w:r w:rsidR="004C3D17">
              <w:rPr>
                <w:rFonts w:ascii="Arial Narrow" w:hAnsi="Arial Narrow"/>
                <w:color w:val="000000"/>
                <w:sz w:val="22"/>
                <w:szCs w:val="22"/>
              </w:rPr>
              <w:t xml:space="preserve"> Model, </w:t>
            </w:r>
            <w:r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Yakıt Tipi: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Benzin</w:t>
            </w:r>
            <w:r w:rsidR="0018762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4C3D17" w:rsidRPr="0015180F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="004C3D1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Renk: </w:t>
            </w:r>
            <w:r w:rsidR="0018762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Siyah</w:t>
            </w:r>
            <w:r w:rsidR="004C3D17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Beygir  Gücü 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8762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  <w:r w:rsidR="001422AD">
              <w:rPr>
                <w:rFonts w:ascii="Arial Narrow" w:hAnsi="Arial Narrow"/>
                <w:color w:val="000000"/>
                <w:sz w:val="22"/>
                <w:szCs w:val="22"/>
              </w:rPr>
              <w:t>Kw</w:t>
            </w:r>
            <w:r w:rsidR="004C3D17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F059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Motor Silindir Hacmi :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1596</w:t>
            </w:r>
            <w:r w:rsidR="001422AD">
              <w:rPr>
                <w:rFonts w:ascii="Arial Narrow" w:hAnsi="Arial Narrow"/>
                <w:color w:val="000000"/>
                <w:sz w:val="22"/>
                <w:szCs w:val="22"/>
              </w:rPr>
              <w:t>CC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Km: 194.000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MİKTARI: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Adet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MALIN TESLİM YERİ: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Sivas ili Kangal İlçesi Köylere Hizmet Götürme Birliği Başkanlığı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MALIN TESLİM TARİHİ/TARİHLERİ: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 w:rsidP="000873F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İhale Onayından İtibaren En Fazla </w:t>
            </w:r>
            <w:r w:rsidR="000873F9">
              <w:rPr>
                <w:rFonts w:ascii="Verdana" w:hAnsi="Verdana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Gün İçerisinde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İHALENİN YAPILACAĞI YER: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Sivas İli Kangal İlçe Kaymakamlığı Toplantı Odası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İHALENİN TARİH VE SAATİ: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CA3369" w:rsidP="00CA3369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23.11</w:t>
            </w:r>
            <w:r w:rsidR="00187627">
              <w:rPr>
                <w:rFonts w:ascii="Verdana" w:hAnsi="Verdana"/>
                <w:color w:val="000000"/>
                <w:sz w:val="22"/>
                <w:szCs w:val="22"/>
              </w:rPr>
              <w:t>.202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2 Saat 09</w:t>
            </w:r>
            <w:r w:rsidR="00190FE8">
              <w:rPr>
                <w:rFonts w:ascii="Verdana" w:hAnsi="Verdana"/>
                <w:color w:val="000000"/>
                <w:sz w:val="22"/>
                <w:szCs w:val="22"/>
              </w:rPr>
              <w:t>.0</w:t>
            </w:r>
            <w:r w:rsidR="005B68C2"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SARTNAME NO: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Pr="00A94B29" w:rsidRDefault="00B0633A" w:rsidP="00E30402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A94B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Doküman </w:t>
            </w:r>
            <w:proofErr w:type="gramStart"/>
            <w:r w:rsidRPr="00A94B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Bedeli : 250</w:t>
            </w:r>
            <w:proofErr w:type="gramEnd"/>
            <w:r w:rsidRPr="00A94B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TL </w:t>
            </w:r>
          </w:p>
        </w:tc>
      </w:tr>
      <w:tr w:rsidR="005B68C2">
        <w:trPr>
          <w:trHeight w:val="225"/>
          <w:tblCellSpacing w:w="15" w:type="dxa"/>
        </w:trPr>
        <w:tc>
          <w:tcPr>
            <w:tcW w:w="4971" w:type="pct"/>
            <w:gridSpan w:val="2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68C2">
        <w:trPr>
          <w:trHeight w:val="525"/>
          <w:tblCellSpacing w:w="15" w:type="dxa"/>
        </w:trPr>
        <w:tc>
          <w:tcPr>
            <w:tcW w:w="4971" w:type="pct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  <w:t>İHALE İLANI METNİ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5B68C2">
        <w:trPr>
          <w:tblCellSpacing w:w="15" w:type="dxa"/>
        </w:trPr>
        <w:tc>
          <w:tcPr>
            <w:tcW w:w="4971" w:type="pct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Pr="00DB35B7" w:rsidRDefault="00DF59B6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Kangal Kaymakamlığı Köylere Hizmet Götürme Birliği Başkanlığınca </w:t>
            </w:r>
            <w:r w:rsidR="005B68C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5B68C2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14 </w:t>
            </w:r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Model, </w:t>
            </w:r>
            <w:proofErr w:type="gramStart"/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Benzinli  ,  Ford</w:t>
            </w:r>
            <w:proofErr w:type="gramEnd"/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KUGA SUV   Aracın   Satılması işi </w:t>
            </w:r>
            <w:r w:rsidR="008F7C4D" w:rsidRPr="00DB35B7">
              <w:rPr>
                <w:rFonts w:ascii="Arial Narrow" w:hAnsi="Arial Narrow"/>
                <w:b/>
                <w:color w:val="000000"/>
                <w:sz w:val="20"/>
                <w:szCs w:val="20"/>
              </w:rPr>
              <w:t>,</w:t>
            </w:r>
            <w:r w:rsidR="005B68C2" w:rsidRPr="00DB35B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5B68C2" w:rsidRPr="00DB35B7">
              <w:rPr>
                <w:rFonts w:ascii="Arial Narrow" w:hAnsi="Arial Narrow"/>
                <w:b/>
                <w:color w:val="000000"/>
                <w:sz w:val="20"/>
                <w:szCs w:val="20"/>
              </w:rPr>
              <w:t>Köylere Hizmet Götürme B</w:t>
            </w:r>
            <w:r w:rsidR="00187627">
              <w:rPr>
                <w:rFonts w:ascii="Arial Narrow" w:hAnsi="Arial Narrow"/>
                <w:b/>
                <w:color w:val="000000"/>
                <w:sz w:val="20"/>
                <w:szCs w:val="20"/>
              </w:rPr>
              <w:t>irliği İhale Yönetmeliğinin 17/A</w:t>
            </w:r>
            <w:r w:rsidR="005B68C2" w:rsidRPr="00DB35B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Maddesi Uyarınca Açık olarak İhale edilecektir.</w:t>
            </w:r>
          </w:p>
          <w:bookmarkEnd w:id="0"/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1. İdarenin Adı: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Kangal Köylere Hizmet Götürme Birliği Başkanlığı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a.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Adresi : Kangal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Kaymakamlığı Hizmet Binası 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Kangal/SİVAS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b. Telefon ve Faks Numarası : 0 (346 ) 457 15 36 / 0 (346) 457 24 67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c. Elektronik posta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adresi : kng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_khgb@hotmali.com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C95D08" w:rsidRDefault="005B68C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2. İhale Konusu Malın 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a. İhalenin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Adı : </w:t>
            </w:r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14</w:t>
            </w:r>
            <w:proofErr w:type="gramEnd"/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Model,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Benzinli  ,  Ford KUGA SUV   Aracın   Satılması işi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b. Niteliği, Türü ve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Miktarı : </w:t>
            </w:r>
            <w:r w:rsidR="00CA3369"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proofErr w:type="gramEnd"/>
            <w:r w:rsidR="00CA3369"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: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2014 Model, </w:t>
            </w:r>
            <w:r w:rsidR="00CA3369"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Yakıt Tipi: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Benzin </w:t>
            </w:r>
            <w:r w:rsidR="00CA3369" w:rsidRPr="0015180F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Renk: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Siyah</w:t>
            </w:r>
            <w:r w:rsidR="00CA3369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="00CA3369"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Beygir  Gücü :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134Kw</w:t>
            </w:r>
            <w:r w:rsidR="00CA3369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Motor Silindir Hacmi :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1596CC Km: 194.000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3. İhalenin;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a. Yapılacağı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Yer :Kangal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Kaymakamlığı Hizmet Binası Kaymakamlık Toplantı Salonu    KANGAL/SİVAS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b. Tarihi ve saati : </w:t>
            </w:r>
            <w:r w:rsidR="00CA3369" w:rsidRPr="00CA3369">
              <w:rPr>
                <w:rFonts w:ascii="Verdana" w:hAnsi="Verdana"/>
                <w:b/>
                <w:color w:val="000000"/>
                <w:sz w:val="16"/>
                <w:szCs w:val="16"/>
              </w:rPr>
              <w:t>23.11.2022</w:t>
            </w:r>
            <w:r w:rsidR="00B0633A" w:rsidRPr="00CA336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="00CA3369" w:rsidRPr="00CA336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  Saat : 09</w:t>
            </w:r>
            <w:r w:rsidR="00190FE8" w:rsidRPr="00CA3369">
              <w:rPr>
                <w:rFonts w:ascii="Verdana" w:hAnsi="Verdana"/>
                <w:b/>
                <w:color w:val="000000"/>
                <w:sz w:val="16"/>
                <w:szCs w:val="16"/>
              </w:rPr>
              <w:t>.00</w:t>
            </w:r>
          </w:p>
          <w:p w:rsidR="00B6300A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4.İhaleye Katılabilme Şartları ve İstenilen Belgeler: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proofErr w:type="gramStart"/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</w:t>
            </w:r>
            <w:proofErr w:type="gramEnd"/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İhaleye katılabilme şartları ve istenen belgeler: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4.1.1.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Tebligat için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adres beyanı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 ayrıca irtibat için telefon ve varsa faks numarası ile elektronik posta adresi,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4.1.2.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Mevzuatı gereği </w:t>
            </w:r>
            <w:r w:rsidR="00FF044A" w:rsidRPr="00C10C6D">
              <w:rPr>
                <w:rFonts w:ascii="Verdana" w:hAnsi="Verdana"/>
                <w:b/>
                <w:color w:val="000000"/>
                <w:sz w:val="14"/>
                <w:szCs w:val="14"/>
                <w:highlight w:val="lightGray"/>
              </w:rPr>
              <w:t>(TÜZEL KİŞİLER İÇİN)</w:t>
            </w:r>
            <w:r w:rsidR="00FF044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kayıtlı olduğu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Ticaret ve/veya Sanayi Odası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veya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Meslek Odası Belgesi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4.1.3.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Teklif vermeye yetkili olduğunu gösteren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imza beyannamesi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veya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imza sirküleri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4.1.3.1.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Gerçek kişi olması halinde, noter tasdikli imza beyannamesi,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4.1.3.2.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Tüzel kişi olması halinde, şirket ortaklarının hisse durumlarını ve şirketteki görevlerini belirten, son durumu gösterir Ticaret Sicil Gazetesinin aslı veya noter tasdikli örneği ile tüzel kişiliğin noter tasdikli imza sirküleri,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4.1.4.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Mal Alımı İhaleleri Uygulama Yönetmeliğinin 47 </w:t>
            </w:r>
            <w:proofErr w:type="spellStart"/>
            <w:r w:rsidR="00690669">
              <w:rPr>
                <w:rFonts w:ascii="Verdana" w:hAnsi="Verdana"/>
                <w:color w:val="000000"/>
                <w:sz w:val="16"/>
                <w:szCs w:val="16"/>
              </w:rPr>
              <w:t>nci</w:t>
            </w:r>
            <w:proofErr w:type="spellEnd"/>
            <w:r w:rsidR="00690669">
              <w:rPr>
                <w:rFonts w:ascii="Verdana" w:hAnsi="Verdana"/>
                <w:color w:val="000000"/>
                <w:sz w:val="16"/>
                <w:szCs w:val="16"/>
              </w:rPr>
              <w:t xml:space="preserve"> maddesinde yer alan istekliye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yönelik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ihale dışı bırakılma sebeplerinden herhangi birini taşımadığına dair yazılı taahhütname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4.1.5.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Teklif mektubu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C597C" w:rsidRDefault="005B68C2" w:rsidP="006C59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4.1.6.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Şekli ve içeriği İdari Şartnamede belirlenen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geçici teminat</w:t>
            </w:r>
            <w:r w:rsidR="006C597C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="006C597C" w:rsidRPr="006C597C">
              <w:rPr>
                <w:rFonts w:ascii="Verdana" w:hAnsi="Verdana"/>
                <w:color w:val="000000"/>
                <w:sz w:val="16"/>
                <w:szCs w:val="16"/>
              </w:rPr>
              <w:t>(Teklif Bedelinin %3’ünden Aşağı Olamaz)</w:t>
            </w:r>
            <w:r w:rsidRPr="006C597C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4.1.8.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 dokümanı </w:t>
            </w:r>
            <w:r w:rsidR="00846C13" w:rsidRPr="00846C13">
              <w:rPr>
                <w:rFonts w:ascii="Verdana" w:hAnsi="Verdana"/>
                <w:b/>
                <w:color w:val="000000"/>
                <w:sz w:val="16"/>
                <w:szCs w:val="16"/>
              </w:rPr>
              <w:t>250,00 TL</w:t>
            </w:r>
            <w:r w:rsidR="00846C1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46C13">
              <w:rPr>
                <w:rFonts w:ascii="Verdana" w:hAnsi="Verdana"/>
                <w:color w:val="000000"/>
                <w:sz w:val="16"/>
                <w:szCs w:val="16"/>
              </w:rPr>
              <w:t xml:space="preserve">bedelle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verilecektir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="00876ACC">
              <w:rPr>
                <w:rFonts w:ascii="Verdana" w:hAnsi="Verdana"/>
                <w:color w:val="000000"/>
                <w:sz w:val="16"/>
                <w:szCs w:val="16"/>
              </w:rPr>
              <w:t xml:space="preserve"> İhale Doküman Bedeli yatırdığına ilişkin </w:t>
            </w:r>
            <w:proofErr w:type="gramStart"/>
            <w:r w:rsidR="00876ACC">
              <w:rPr>
                <w:rFonts w:ascii="Verdana" w:hAnsi="Verdana"/>
                <w:color w:val="000000"/>
                <w:sz w:val="16"/>
                <w:szCs w:val="16"/>
              </w:rPr>
              <w:t>dekont</w:t>
            </w:r>
            <w:proofErr w:type="gramEnd"/>
            <w:r w:rsidR="00876ACC">
              <w:rPr>
                <w:rFonts w:ascii="Verdana" w:hAnsi="Verdana"/>
                <w:color w:val="000000"/>
                <w:sz w:val="16"/>
                <w:szCs w:val="16"/>
              </w:rPr>
              <w:t xml:space="preserve"> teklif zarfında bulunacaktır.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proofErr w:type="gramStart"/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4.1.9.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İsteklinin iş ortaklığı olması halinde şekli ve içeriği idari şartnamede belirlenen iş ortaklığı beyannamesi,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İsteklinin iş ortaklığı olması halinde bu ilan metninin 4.1.2, 4.1.3, 4.1.4 ve 15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nci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maddelerinde yer alan belgeler her bir ortakça ayrı ayrı düzenlenerek ihale teklifi içinde sunulacaktır.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4.1.10.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İstekli adına vekâleten iştirak ediliyorsa, isteklinin adına teklif vermeye yetkili olduğuna dair noter tasdikli vekâletname ile noter tasdikli imza beyannamesi,</w:t>
            </w:r>
          </w:p>
          <w:p w:rsidR="00A57727" w:rsidRPr="006C597C" w:rsidRDefault="00A57727" w:rsidP="006C597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5.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İhale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A57727">
              <w:rPr>
                <w:rFonts w:ascii="Verdana" w:hAnsi="Verdana"/>
                <w:color w:val="000000"/>
                <w:sz w:val="16"/>
                <w:szCs w:val="16"/>
              </w:rPr>
              <w:t>: İhaleye</w:t>
            </w:r>
            <w:proofErr w:type="gramEnd"/>
            <w:r w:rsidR="00A57727">
              <w:rPr>
                <w:rFonts w:ascii="Verdana" w:hAnsi="Verdana"/>
                <w:color w:val="000000"/>
                <w:sz w:val="16"/>
                <w:szCs w:val="16"/>
              </w:rPr>
              <w:t xml:space="preserve"> Gerçek veya Tüzel Kişiler Teklif Verebilirler</w:t>
            </w:r>
          </w:p>
          <w:p w:rsidR="005B68C2" w:rsidRDefault="005B68C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6. İhale Dokümanı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Kangal Kaymakamlığı Hizmet Binası, Köylere H</w:t>
            </w:r>
            <w:r w:rsidR="00B0633A">
              <w:rPr>
                <w:rFonts w:ascii="Verdana" w:hAnsi="Verdana"/>
                <w:color w:val="000000"/>
                <w:sz w:val="16"/>
                <w:szCs w:val="16"/>
              </w:rPr>
              <w:t>izmet Götürme Birliği Başkanlığ</w:t>
            </w:r>
            <w:r w:rsidR="00A94B29">
              <w:rPr>
                <w:rFonts w:ascii="Verdana" w:hAnsi="Verdana"/>
                <w:color w:val="000000"/>
                <w:sz w:val="16"/>
                <w:szCs w:val="16"/>
              </w:rPr>
              <w:t>ı</w:t>
            </w:r>
            <w:r w:rsidR="00B0633A">
              <w:rPr>
                <w:rFonts w:ascii="Verdana" w:hAnsi="Verdana"/>
                <w:color w:val="000000"/>
                <w:sz w:val="16"/>
                <w:szCs w:val="16"/>
              </w:rPr>
              <w:t xml:space="preserve">ndan </w:t>
            </w:r>
            <w:r w:rsidR="00B0633A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250 TL</w:t>
            </w:r>
            <w:r w:rsidR="00B0633A">
              <w:rPr>
                <w:rFonts w:ascii="Verdana" w:hAnsi="Verdana"/>
                <w:color w:val="000000"/>
                <w:sz w:val="16"/>
                <w:szCs w:val="16"/>
              </w:rPr>
              <w:t xml:space="preserve"> Bedelle Alınacaktır.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KANGAL/SİVAS adreslerinde</w:t>
            </w:r>
            <w:r w:rsidR="00BC0B98">
              <w:rPr>
                <w:rFonts w:ascii="Verdana" w:hAnsi="Verdana"/>
                <w:color w:val="000000"/>
                <w:sz w:val="16"/>
                <w:szCs w:val="16"/>
              </w:rPr>
              <w:t xml:space="preserve"> veya </w:t>
            </w:r>
            <w:hyperlink r:id="rId6" w:history="1">
              <w:r w:rsidR="00BC0B98" w:rsidRPr="005B68C2">
                <w:rPr>
                  <w:rStyle w:val="Kpr"/>
                  <w:rFonts w:ascii="Verdana" w:hAnsi="Verdana"/>
                  <w:sz w:val="16"/>
                  <w:szCs w:val="16"/>
                </w:rPr>
                <w:t>www.kangal.gov.tr</w:t>
              </w:r>
            </w:hyperlink>
            <w:r w:rsidR="00BC0B98">
              <w:rPr>
                <w:rFonts w:ascii="Verdana" w:hAnsi="Verdana"/>
                <w:color w:val="000000"/>
                <w:sz w:val="16"/>
                <w:szCs w:val="16"/>
              </w:rPr>
              <w:t>. İnternet adresinden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görülebilir ve bedelsiz olarak aynı adreslerden temin edilebilir.</w:t>
            </w:r>
          </w:p>
          <w:p w:rsidR="005B68C2" w:rsidRDefault="005B68C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7. Teklifler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="00CA3369">
              <w:rPr>
                <w:rFonts w:ascii="Verdana" w:hAnsi="Verdana"/>
                <w:color w:val="000000"/>
                <w:sz w:val="16"/>
                <w:szCs w:val="16"/>
              </w:rPr>
              <w:t>23.11.2022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günü, saat </w:t>
            </w:r>
            <w:proofErr w:type="gramStart"/>
            <w:r w:rsidR="00CA3369">
              <w:rPr>
                <w:rFonts w:ascii="Verdana" w:hAnsi="Verdana"/>
                <w:color w:val="000000"/>
                <w:sz w:val="16"/>
                <w:szCs w:val="16"/>
              </w:rPr>
              <w:t>09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="003D5CB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862F3B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kadar Kaymakamlığı Hizmet Binası, Köylere Hizmet Götürme Birliği Başkanlığı KANGAL/SİVAS adresine verilebileceği gibi, iadeli taahhütlü posta vasıtasıyla da gönderilebilir. Son teklif verme saatine kadar idareye ulaşmayan teklifler değerlendirmeye alınmayacaktır. (Postadaki gecikmeler isteklinin sorumluluğundadır.)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8. Verilen Tekliflerin Geçerlilik Süresi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ihale tarihinden itibaren en az </w:t>
            </w:r>
            <w:r w:rsidR="00D90BA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="002133E3">
              <w:rPr>
                <w:rFonts w:ascii="Verdana" w:hAnsi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 gün olmalıdır.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A36D99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9/a. Teslim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Yeri 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Kangal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Kaymakamlığı Köylere Hizmet Götürme Birliği Başkanlığı  Kangal/SİVAS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b.Teslim Şekli 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 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>k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onusu 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ra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 xml:space="preserve">cın satışına kadar olan tüm vergiler ve trafik cezaları İdareye ait olup, Satıştan sonraki Tescil İşleminden doğacak Vergi, Resim, Harç, Noter Masrafı v.b. bütün giderler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 xml:space="preserve">Ayıcıya ait olacaktır. 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c.Teslim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Tarihi 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İhale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Konusu Araç sözleşmenin imzalanmasını müteakip en geç </w:t>
            </w:r>
            <w:r w:rsidR="000873F9" w:rsidRPr="00953F6E">
              <w:rPr>
                <w:rFonts w:ascii="Verdana" w:hAnsi="Verdana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gün içerisinde teslim edilecektir.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10. İstekliler,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ihale konusu </w:t>
            </w:r>
            <w:r w:rsidR="0045766F">
              <w:rPr>
                <w:rFonts w:ascii="Verdana" w:hAnsi="Verdana"/>
                <w:color w:val="000000"/>
                <w:sz w:val="16"/>
                <w:szCs w:val="16"/>
              </w:rPr>
              <w:t xml:space="preserve">işin ihale dokümanında verilen 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>“</w:t>
            </w:r>
            <w:r w:rsidR="0045766F">
              <w:rPr>
                <w:rFonts w:ascii="Verdana" w:hAnsi="Verdana"/>
                <w:color w:val="000000"/>
                <w:sz w:val="16"/>
                <w:szCs w:val="16"/>
              </w:rPr>
              <w:t>Anahtar Teslimi Fiyat Teklif Mektubunu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  <w:r w:rsidR="0045766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>ayrı iç zarf da idareye sunacaktır.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11. İstekliler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teklif ettikleri bedelin %3 ünden az olmamak üzere kendi belirleyecekleri oranda Yeni Türk Lirası cinsinden geçici teminat vereceklerdir. Teklif edilen bedelin %3 ünden az tutarda geçici teminat veren isteklilerin teklifleri değerlendirme dışı bırakılacaktır.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12.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Konsorsiyumlar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ihaleye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teklif 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 xml:space="preserve"> verebilirler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13. İhale saatinden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önce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ihalenin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iptal edilmesinde idare serbesttir.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14. İhale Usulü: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KHGB İhale Yönetmeliğinin 17/A Maddesine Göre Açık İhale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953F6E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15/a. İhaleye Katılacak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İstekli</w:t>
            </w:r>
            <w:r w:rsidR="00953F6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ler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konusu aracı yerinde görülüp 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>incelemekte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 serbes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 xml:space="preserve">ttir. </w:t>
            </w:r>
          </w:p>
          <w:p w:rsidR="00551CF4" w:rsidRDefault="00551CF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94B29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Diğer Hususlar: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 xml:space="preserve">-Nakit Teminat’lar Birliğimiz Ziraat Bankası Kangal </w:t>
            </w:r>
            <w:proofErr w:type="gramStart"/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>Şubesindeki :</w:t>
            </w:r>
            <w:r w:rsidR="00A94B29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TR910001000234</w:t>
            </w:r>
            <w:r w:rsidR="00861D6D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31868570</w:t>
            </w:r>
            <w:proofErr w:type="gramEnd"/>
            <w:r w:rsidR="00861D6D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-5012</w:t>
            </w:r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>No’lu</w:t>
            </w:r>
            <w:proofErr w:type="spellEnd"/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 xml:space="preserve"> Hesab</w:t>
            </w:r>
            <w:r w:rsidR="00640695">
              <w:rPr>
                <w:rFonts w:ascii="Verdana" w:hAnsi="Verdana"/>
                <w:color w:val="000000"/>
                <w:sz w:val="16"/>
                <w:szCs w:val="16"/>
              </w:rPr>
              <w:t>ın</w:t>
            </w:r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>a Yatırılacaktır.</w:t>
            </w:r>
          </w:p>
          <w:p w:rsidR="005B68C2" w:rsidRDefault="00A94B29" w:rsidP="00A94B2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-Doküman Bedelleri  Birliğimiz Ziraat Bankası Kangal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Şubesindeki :</w:t>
            </w:r>
            <w:r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TR97000100023431868570</w:t>
            </w:r>
            <w:proofErr w:type="gramEnd"/>
            <w:r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-5001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No’lu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Hesabına Yatırılacaktır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4C60BB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t xml:space="preserve">konomik açıdan en avantajlı teklif, en 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>yüksek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t xml:space="preserve"> fiyat esasına göre belirlenecektir.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br/>
              <w:t>-Kangal Köylere Hizmet Götürme Birliği Başkanlığınca Yapılan Tüm İhaleler  ‘www.kangal.gov.tr.’ İnternet Adresinden Görülebilir</w:t>
            </w:r>
          </w:p>
          <w:p w:rsidR="005B68C2" w:rsidRDefault="005B68C2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B68C2" w:rsidRDefault="005B68C2"/>
    <w:sectPr w:rsidR="005B68C2" w:rsidSect="00745670"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CF8"/>
    <w:multiLevelType w:val="hybridMultilevel"/>
    <w:tmpl w:val="12048A08"/>
    <w:lvl w:ilvl="0" w:tplc="6FAEF88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92EF4"/>
    <w:multiLevelType w:val="hybridMultilevel"/>
    <w:tmpl w:val="F1062FF2"/>
    <w:lvl w:ilvl="0" w:tplc="40D48A8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30"/>
    <w:rsid w:val="000873F9"/>
    <w:rsid w:val="001422AD"/>
    <w:rsid w:val="0015180F"/>
    <w:rsid w:val="001637A9"/>
    <w:rsid w:val="00187627"/>
    <w:rsid w:val="00190FE8"/>
    <w:rsid w:val="002133E3"/>
    <w:rsid w:val="00393630"/>
    <w:rsid w:val="003978CB"/>
    <w:rsid w:val="003D5CB1"/>
    <w:rsid w:val="00403339"/>
    <w:rsid w:val="0045766F"/>
    <w:rsid w:val="00482B55"/>
    <w:rsid w:val="004C3D17"/>
    <w:rsid w:val="004C60BB"/>
    <w:rsid w:val="00513E49"/>
    <w:rsid w:val="00551CF4"/>
    <w:rsid w:val="005B68C2"/>
    <w:rsid w:val="005E16A7"/>
    <w:rsid w:val="005F527C"/>
    <w:rsid w:val="00640695"/>
    <w:rsid w:val="00690669"/>
    <w:rsid w:val="006C597C"/>
    <w:rsid w:val="007061AD"/>
    <w:rsid w:val="00745670"/>
    <w:rsid w:val="00846C13"/>
    <w:rsid w:val="00861D6D"/>
    <w:rsid w:val="00862F3B"/>
    <w:rsid w:val="00876ACC"/>
    <w:rsid w:val="008F7C4D"/>
    <w:rsid w:val="00953F6E"/>
    <w:rsid w:val="00A36D99"/>
    <w:rsid w:val="00A57727"/>
    <w:rsid w:val="00A94B29"/>
    <w:rsid w:val="00B0633A"/>
    <w:rsid w:val="00B6300A"/>
    <w:rsid w:val="00B64CD8"/>
    <w:rsid w:val="00B66DEA"/>
    <w:rsid w:val="00BC0B98"/>
    <w:rsid w:val="00BF059A"/>
    <w:rsid w:val="00C10C6D"/>
    <w:rsid w:val="00C25B19"/>
    <w:rsid w:val="00C95D08"/>
    <w:rsid w:val="00CA3369"/>
    <w:rsid w:val="00D90BA6"/>
    <w:rsid w:val="00DB35B7"/>
    <w:rsid w:val="00DF59B6"/>
    <w:rsid w:val="00E30402"/>
    <w:rsid w:val="00E644C7"/>
    <w:rsid w:val="00EA1540"/>
    <w:rsid w:val="00EC41F3"/>
    <w:rsid w:val="00F85B13"/>
    <w:rsid w:val="00FA490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745670"/>
    <w:rPr>
      <w:b/>
      <w:bCs/>
    </w:rPr>
  </w:style>
  <w:style w:type="character" w:customStyle="1" w:styleId="altciz1">
    <w:name w:val="altciz1"/>
    <w:basedOn w:val="VarsaylanParagrafYazTipi"/>
    <w:rsid w:val="00745670"/>
    <w:rPr>
      <w:sz w:val="20"/>
      <w:szCs w:val="20"/>
      <w:u w:val="single"/>
    </w:rPr>
  </w:style>
  <w:style w:type="paragraph" w:styleId="BalonMetni">
    <w:name w:val="Balloon Text"/>
    <w:basedOn w:val="Normal"/>
    <w:semiHidden/>
    <w:rsid w:val="0074567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0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745670"/>
    <w:rPr>
      <w:b/>
      <w:bCs/>
    </w:rPr>
  </w:style>
  <w:style w:type="character" w:customStyle="1" w:styleId="altciz1">
    <w:name w:val="altciz1"/>
    <w:basedOn w:val="VarsaylanParagrafYazTipi"/>
    <w:rsid w:val="00745670"/>
    <w:rPr>
      <w:sz w:val="20"/>
      <w:szCs w:val="20"/>
      <w:u w:val="single"/>
    </w:rPr>
  </w:style>
  <w:style w:type="paragraph" w:styleId="BalonMetni">
    <w:name w:val="Balloon Text"/>
    <w:basedOn w:val="Normal"/>
    <w:semiHidden/>
    <w:rsid w:val="0074567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gal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SAVUNMA BAKANLIĞI WEB SİTESİNDE YAYINLANAN İHALE İLANI</vt:lpstr>
    </vt:vector>
  </TitlesOfParts>
  <Company>F_s_M</Company>
  <LinksUpToDate>false</LinksUpToDate>
  <CharactersWithSpaces>6015</CharactersWithSpaces>
  <SharedDoc>false</SharedDoc>
  <HLinks>
    <vt:vector size="6" baseType="variant"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http://www.kangal.gov.tr/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SAVUNMA BAKANLIĞI WEB SİTESİNDE YAYINLANAN İHALE İLANI</dc:title>
  <dc:creator>qem</dc:creator>
  <cp:lastModifiedBy>cbs-1</cp:lastModifiedBy>
  <cp:revision>2</cp:revision>
  <cp:lastPrinted>2014-12-12T12:50:00Z</cp:lastPrinted>
  <dcterms:created xsi:type="dcterms:W3CDTF">2022-11-21T05:03:00Z</dcterms:created>
  <dcterms:modified xsi:type="dcterms:W3CDTF">2022-11-21T05:03:00Z</dcterms:modified>
</cp:coreProperties>
</file>